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Viernes de la V semana del Tiempo ordinario</w:t>
      </w:r>
    </w:p>
    <w:p>
      <w:pPr/>
      <w:r>
        <w:rPr>
          <w:rFonts w:ascii="Cormorant Garamond" w:hAnsi="Cormorant Garamond"/>
          <w:sz w:val="22"/>
        </w:rPr>
        <w:t xml:space="preserve">Viernes 13 de febrero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«La escucha de la Palabra»</w:t>
      </w:r>
    </w:p>
    <w:p>
      <w:pPr/>
      <w:r>
        <w:rPr>
          <w:rFonts w:ascii="Cormorant Garamond" w:hAnsi="Cormorant Garamond"/>
          <w:sz w:val="22"/>
        </w:rPr>
        <w:t xml:space="preserve">Viernes de la V semana del Tiempo ordinario</w:t>
      </w:r>
    </w:p>
    <w:p>
      <w:pPr/>
      <w:r>
        <w:rPr>
          <w:rFonts w:ascii="Cormorant Garamond" w:hAnsi="Cormorant Garamond"/>
          <w:sz w:val="22"/>
        </w:rPr>
        <w:t xml:space="preserve">🙏🏼 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🙏🏼 ORACIÓN PREPARATORIA</w:t>
      </w:r>
    </w:p>
    <w:p>
      <w:pPr/>
      <w:r>
        <w:rPr>
          <w:rFonts w:ascii="Cormorant Garamond" w:hAnsi="Cormorant Garamond"/>
          <w:sz w:val="22"/>
        </w:rPr>
        <w:t xml:space="preserve">Abre, Señor, mis oídos para que pueda escucharte en el silencio interior de este momento de encuentro contigo.</w:t>
      </w:r>
    </w:p>
    <w:p>
      <w:pPr/>
      <w:r>
        <w:rPr>
          <w:rFonts w:ascii="Cormorant Garamond" w:hAnsi="Cormorant Garamond"/>
          <w:sz w:val="22"/>
        </w:rPr>
        <w:t xml:space="preserve">📖 LECTURAS DE HOY</w:t>
      </w:r>
    </w:p>
    <w:p>
      <w:pPr/>
      <w:r>
        <w:rPr>
          <w:rFonts w:ascii="Cormorant Garamond" w:hAnsi="Cormorant Garamond"/>
          <w:sz w:val="22"/>
        </w:rPr>
        <w:t xml:space="preserve">» Primera lectura:</w:t>
      </w:r>
    </w:p>
    <w:p>
      <w:pPr/>
      <w:r>
        <w:rPr>
          <w:rFonts w:ascii="Cormorant Garamond" w:hAnsi="Cormorant Garamond"/>
          <w:sz w:val="22"/>
        </w:rPr>
        <w:t xml:space="preserve">Primer Libro de los Reyes 11,29-32; 12,19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/>
      <w:r>
        <w:rPr>
          <w:rFonts w:ascii="Cormorant Garamond" w:hAnsi="Cormorant Garamond"/>
          <w:sz w:val="22"/>
        </w:rPr>
        <w:t xml:space="preserve">» SALMO RESPONSORIAL:  Salmo 80,10.11ab.12-13.14-15</w:t>
      </w:r>
    </w:p>
    <w:p>
      <w:pPr/>
      <w:r>
        <w:rPr>
          <w:rFonts w:ascii="Cormorant Garamond" w:hAnsi="Cormorant Garamond"/>
          <w:sz w:val="22"/>
        </w:rPr>
        <w:t xml:space="preserve">» R/. Yo soy el Señor, Dios tuyo: escucha mi voz</w:t>
      </w:r>
    </w:p>
    <w:p>
      <w:pPr/>
      <w:r>
        <w:rPr>
          <w:rFonts w:ascii="Cormorant Garamond" w:hAnsi="Cormorant Garamond"/>
          <w:sz w:val="22"/>
        </w:rPr>
        <w:t xml:space="preserve">VERSÍCULO ANTES DEL EVANGELIO</w:t>
      </w:r>
    </w:p>
    <w:p>
      <w:pPr/>
      <w:r>
        <w:rPr>
          <w:rFonts w:ascii="Cormorant Garamond" w:hAnsi="Cormorant Garamond"/>
          <w:sz w:val="22"/>
        </w:rPr>
        <w:t xml:space="preserve">» Aleluya, Aleluya.</w:t>
      </w:r>
    </w:p>
    <w:p>
      <w:pPr/>
      <w:r>
        <w:rPr>
          <w:rFonts w:ascii="Cormorant Garamond" w:hAnsi="Cormorant Garamond"/>
          <w:sz w:val="22"/>
        </w:rPr>
        <w:t xml:space="preserve">Abre, Señor, nuestros corazones, para que aceptemos las palabras de tu Hijo.</w:t>
      </w:r>
    </w:p>
    <w:p>
      <w:pPr/>
      <w:r>
        <w:rPr>
          <w:rFonts w:ascii="Cormorant Garamond" w:hAnsi="Cormorant Garamond"/>
          <w:sz w:val="22"/>
        </w:rPr>
        <w:t xml:space="preserve">Aleluya.</w:t>
      </w:r>
    </w:p>
    <w:p>
      <w:pPr/>
      <w:r>
        <w:rPr>
          <w:rFonts w:ascii="Cormorant Garamond" w:hAnsi="Cormorant Garamond"/>
          <w:sz w:val="22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Marcos 7, 31-37</w:t>
      </w:r>
    </w:p>
    <w:p>
      <w:pPr/>
      <w:r>
        <w:rPr>
          <w:rFonts w:ascii="Cormorant Garamond" w:hAnsi="Cormorant Garamond"/>
          <w:sz w:val="22"/>
        </w:rPr>
        <w:t xml:space="preserve">En aquel tiempo, salió Jesús de la región de Tiro y vino de nuevo, por Sidón, al mar de Galilea, atravesando la región de Decápolis. Le llevaron entonces a un hombre sordo y tartamudo, y le suplicaban que le impusiera las manos. Él lo apartó a un lado de la gente, le metió los dedos en los oídos y le tocó la lengua con saliva. Después, mirando al cielo, suspiró y le dijo: “Effetá”, (Que quiere decir “¡Ábrete!”). Al momento se le abrieron los oídos, se le soltó la traba de la lengua y empezó a hablar sin dificultad. Él les mandó que no lo dijeran a nadie; pero, cuanto más se lo mandaba, ellos con más insistencia lo proclamaban; y todos estaban asombrados y decían: “¡Qué bien lo hace todo! Hace oír a los sordos y hablar a los mudos”.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/>
      <w:r>
        <w:rPr>
          <w:rFonts w:ascii="Cormorant Garamond" w:hAnsi="Cormorant Garamond"/>
          <w:sz w:val="22"/>
        </w:rPr>
        <w:t xml:space="preserve">🙂 REFLEXIONES DEL EVANGELIO</w:t>
      </w:r>
    </w:p>
    <w:p>
      <w:pPr/>
      <w:r>
        <w:rPr>
          <w:rFonts w:ascii="Cormorant Garamond" w:hAnsi="Cormorant Garamond"/>
          <w:sz w:val="22"/>
        </w:rPr>
        <w:t xml:space="preserve">«¡Tarde te amé, Hermosura tan antigua y tan nueva, tarde te amé! Y tú estabas dentro de mí y yo afuera. Me llamaste y clamaste, y quebrantaste mi sordera; brillaste y resplandeciste, y curaste mi ceguera; exhalaste tu perfume y lo aspiré, y ahora te anhelo» (San Agustín)</w:t>
      </w:r>
    </w:p>
    <w:p>
      <w:pPr/>
      <w:r>
        <w:rPr>
          <w:rFonts w:ascii="Cormorant Garamond" w:hAnsi="Cormorant Garamond"/>
          <w:sz w:val="22"/>
        </w:rPr>
        <w:t xml:space="preserve">«Existe una cerrazón interior, que concierne al núcleo profundo de la persona, al que la Biblia llama el “corazón”. Esto es lo que Jesús vino a “abrir”, a liberar, para hacernos capaces de vivir en plenitud la relación con Dios y con los demás» (Benedicto XVI)</w:t>
      </w:r>
    </w:p>
    <w:p>
      <w:pPr/>
      <w:r>
        <w:rPr>
          <w:rFonts w:ascii="Cormorant Garamond" w:hAnsi="Cormorant Garamond"/>
          <w:sz w:val="22"/>
        </w:rPr>
        <w:t xml:space="preserve">«(…) En su predicación, el Señor Jesús se sirve con frecuencia de los signos de la Creación para dar a conocer los misterios del Reino de Dios. Realiza sus curaciones o subraya su predicación por medio de signos materiales o gestos simbólicos. Da un sentido nuevo a los hechos y a los signos de la Antigua Alianza, sobre todo al Éxodo y a la Pascua, porque Él mismo es el sentido de todos esos signos» (Catecismo de la Iglesia Católica, nº 1.151)</w:t>
      </w:r>
    </w:p>
    <w:p>
      <w:pPr/>
      <w:r>
        <w:rPr>
          <w:rFonts w:ascii="Cormorant Garamond" w:hAnsi="Cormorant Garamond"/>
          <w:sz w:val="22"/>
        </w:rPr>
        <w:t xml:space="preserve">PROPÓSITO</w:t>
      </w:r>
    </w:p>
    <w:p>
      <w:pPr/>
      <w:r>
        <w:rPr>
          <w:rFonts w:ascii="Cormorant Garamond" w:hAnsi="Cormorant Garamond"/>
          <w:sz w:val="22"/>
        </w:rPr>
        <w:t xml:space="preserve">Oraré para que Jesús toque todo mi ser para poder ayudar a alguien a vivir esta experiencia invitándolo a acercarse a la Iglesia.</w:t>
      </w:r>
    </w:p>
    <w:p>
      <w:pPr/>
      <w:r>
        <w:rPr>
          <w:rFonts w:ascii="Cormorant Garamond" w:hAnsi="Cormorant Garamond"/>
          <w:sz w:val="22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🙏🏼 Dios te bendiga.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Hoy recemos: Señor abrinos al amor que todo lo transforma, cree, espera y renueva ¡Efatá!</w:t>
      </w:r>
    </w:p>
  </w:body>
</w:document>
</file>