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VI semana del Tiempo ordinario</w:t>
      </w:r>
    </w:p>
    <w:p>
      <w:pPr/>
      <w:r>
        <w:rPr>
          <w:rFonts w:ascii="Cormorant Garamond" w:hAnsi="Cormorant Garamond"/>
          <w:sz w:val="22"/>
        </w:rPr>
        <w:t xml:space="preserve">Martes 17 de febrero de 2026</w:t>
      </w:r>
    </w:p>
    <w:p>
      <w:pPr>
        <w:spacing w:before="160"/>
      </w:pPr>
      <w:r>
        <w:rPr>
          <w:rFonts w:ascii="Cormorant Garamond" w:hAnsi="Cormorant Garamond"/>
          <w:b/>
          <w:sz w:val="24"/>
        </w:rPr>
        <w:t xml:space="preserve">«El pan que sacia»</w:t>
      </w:r>
    </w:p>
    <w:p>
      <w:pPr/>
      <w:r>
        <w:rPr>
          <w:rFonts w:ascii="Cormorant Garamond" w:hAnsi="Cormorant Garamond"/>
          <w:sz w:val="22"/>
        </w:rPr>
        <w:t xml:space="preserve">Martes de la VI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estoy en tu presencia, ilumina los ojos de mi corazón para que pueda verte. Persuade los oídos de mi corazón para que pueda escucharte. Inflama el corazón de mi corazón para que pueda amarte.</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carta del apóstol Santiago 1, 12-18</w:t>
      </w:r>
    </w:p>
    <w:p>
      <w:pPr/>
      <w:r>
        <w:rPr>
          <w:rFonts w:ascii="Cormorant Garamond" w:hAnsi="Cormorant Garamond"/>
          <w:sz w:val="22"/>
        </w:rPr>
        <w:t xml:space="preserve">Bienaventurado el hombre que aguanta la prueba, porque, si sale airoso, recibirá la corona de la vida que el Señor prometió a los que lo aman. Cuando alguien se vea tentado, que no diga: «Es Dios quien me tienta»; pues Dios no es tentado por el mal y él no tienta a nadie. A cada uno le tienta su propio deseo cuando lo arrastra y lo seduce; después el deseo concibe y da a luz el pecado, y entonces el pecado, cuando madura, engendra muerte. No os engañéis, mis queridos hermanos. Todo buen regalo y todo don perfecto viene de arriba, procede del Padre de las luces, en el cual no hay ni alteración ni sombra de mutación. Por propia iniciativa nos engendró con la palabra de la verdad, para que seamos como una primicia de sus criaturas.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93, 12-13a. 14-15. 18-19</w:t>
      </w:r>
    </w:p>
    <w:p>
      <w:pPr/>
      <w:r>
        <w:rPr>
          <w:rFonts w:ascii="Cormorant Garamond" w:hAnsi="Cormorant Garamond"/>
          <w:sz w:val="22"/>
        </w:rPr>
        <w:t xml:space="preserve">R/. Dichoso el hombre a quien tú educas,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El que me ama cumplirá mi palabra y mi Padre lo amará y haremos en él nuestra morada,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¿Y no acabáis de comprender?</w:t>
      </w:r>
    </w:p>
    <w:p>
      <w:pPr/>
      <w:r>
        <w:rPr>
          <w:rFonts w:ascii="Cormorant Garamond" w:hAnsi="Cormorant Garamond"/>
          <w:sz w:val="22"/>
        </w:rPr>
        <w:t xml:space="preserve">† Del santo Evangelio según san Marcos 8, 14-21</w:t>
      </w:r>
    </w:p>
    <w:p>
      <w:pPr/>
      <w:r>
        <w:rPr>
          <w:rFonts w:ascii="Cormorant Garamond" w:hAnsi="Cormorant Garamond"/>
          <w:sz w:val="22"/>
        </w:rPr>
        <w:t xml:space="preserve">En aquel tiempo, cuando los discípulos iban con Jesús en la barca, se dieron cuenta de que se les había olvidado llevar pan; sólo tenían uno. Jesús les hizo esta advertencia: “Fíjense bien y cuídense de la levadura de los fariseos y de la de Herodes”. Entonces ellos comentaban entre sí: “Es que no tenemos panes”. Dándose cuenta de ello, Jesús les dijo: “¿qué están comentando que no trajeron panes? ¿Todavía no entienden ni acaban de comprender? ¿Tan embotada está su mente? ¿Para qué tienen ustedes ojos, si no ven, y oídos, si no oyen? ¿No recuerdan cuántos canastos de sobras recogieron, cuando repartí cinco panes entre cinco mil hombres?”. Ellos le contestaron: “Doce”. Y añadió: ” cuántos canastos de sobras recogieron cuando repartí siete panes entre cuatro mil?” Le respondieron: “Siete”. Entonces él dijo: “¿Y todavía no acaban de comprender?”.</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«Arrojad, pues, de vosotros la mala levadura, vieja ya y agriada, y transformaos en la nueva, que es Jesucristo. Impregnaos de la sal de Cristo, a fin de que nadie se corrompa entre vosotros, pues por vuestro olor seréis calificados» (San Ignacio de Antioquía)</w:t>
      </w:r>
    </w:p>
    <w:p>
      <w:pPr/>
      <w:r>
        <w:rPr>
          <w:rFonts w:ascii="Cormorant Garamond" w:hAnsi="Cormorant Garamond"/>
          <w:sz w:val="22"/>
        </w:rPr>
        <w:t xml:space="preserve">«Jesucristo, denunciando la “levadura” de Herodes, desenmascara una de las facetas de la tentación pecaminosa: la apariencia de realismo. Al tomar decisiones es cuando emerge la pregunta: ¿qué es lo que cuenta verdaderamente en mi vida?» (Benedicto XVI)</w:t>
      </w:r>
    </w:p>
    <w:p>
      <w:pPr/>
      <w:r>
        <w:rPr>
          <w:rFonts w:ascii="Cormorant Garamond" w:hAnsi="Cormorant Garamond"/>
          <w:sz w:val="22"/>
        </w:rPr>
        <w:t xml:space="preserve">«Como la levadura en la masa, la novedad del Reino debe fermentar la tierra con el Espíritu de Cristo. Debe manifestarse por la instauración de la justicia en las relaciones personales y sociales, económicas e internacionales, sin olvidar jamás que no hay estructura justa sin seres humanos que quieran ser justos» (Catecismo de la Iglesia Católica, nº 2.832)</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En una visita a Jesús le pediré que sea Él el único que alimente mi alma.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