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Domingo de la VI semana del Tiempo ordinario</w:t>
      </w:r>
    </w:p>
    <w:p>
      <w:pPr/>
      <w:r>
        <w:rPr>
          <w:rFonts w:ascii="Cormorant Garamond" w:hAnsi="Cormorant Garamond"/>
          <w:sz w:val="22"/>
        </w:rPr>
        <w:t xml:space="preserve">Domingo 15 de febrero de 2026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«Les basta decir ‘sí’ o ‘no’»</w:t>
      </w:r>
    </w:p>
    <w:p>
      <w:pPr/>
      <w:r>
        <w:rPr>
          <w:rFonts w:ascii="Cormorant Garamond" w:hAnsi="Cormorant Garamond"/>
          <w:sz w:val="22"/>
        </w:rPr>
        <w:t xml:space="preserve">VI Domingo Ordinario</w:t>
      </w:r>
    </w:p>
    <w:p>
      <w:pPr/>
      <w:r>
        <w:rPr>
          <w:rFonts w:ascii="Cormorant Garamond" w:hAnsi="Cormorant Garamond"/>
          <w:sz w:val="22"/>
        </w:rPr>
        <w:t xml:space="preserve">🙏🏼 En el nombre del Padre y del Hijo y del Espíritu Santo. Amén.</w:t>
      </w:r>
    </w:p>
    <w:p>
      <w:pPr/>
      <w:r>
        <w:rPr>
          <w:rFonts w:ascii="Cormorant Garamond" w:hAnsi="Cormorant Garamond"/>
          <w:sz w:val="22"/>
        </w:rPr>
        <w:t xml:space="preserve">Cristo, Rey nuestro.</w:t>
      </w:r>
    </w:p>
    <w:p>
      <w:pPr/>
      <w:r>
        <w:rPr>
          <w:rFonts w:ascii="Cormorant Garamond" w:hAnsi="Cormorant Garamond"/>
          <w:sz w:val="22"/>
        </w:rPr>
        <w:t xml:space="preserve">¡Venga tu Reino!</w:t>
      </w:r>
    </w:p>
    <w:p>
      <w:pPr/>
      <w:r>
        <w:rPr>
          <w:rFonts w:ascii="Cormorant Garamond" w:hAnsi="Cormorant Garamond"/>
          <w:sz w:val="22"/>
        </w:rPr>
        <w:t xml:space="preserve">🙏🏼 ORACIÓN PREPARATORIA</w:t>
      </w:r>
    </w:p>
    <w:p>
      <w:pPr/>
      <w:r>
        <w:rPr>
          <w:rFonts w:ascii="Cormorant Garamond" w:hAnsi="Cormorant Garamond"/>
          <w:sz w:val="22"/>
        </w:rPr>
        <w:t xml:space="preserve">Ayúdame, Jesús, a despertar de mi siesta espiritual. Concédeme la gracia de la oración para inflamar mi corazón de amor por ti.</w:t>
      </w:r>
    </w:p>
    <w:p>
      <w:pPr/>
      <w:r>
        <w:rPr>
          <w:rFonts w:ascii="Cormorant Garamond" w:hAnsi="Cormorant Garamond"/>
          <w:sz w:val="22"/>
        </w:rPr>
        <w:t xml:space="preserve">📖 LECTURAS DE HOY</w:t>
      </w:r>
    </w:p>
    <w:p>
      <w:pPr/>
      <w:r>
        <w:rPr>
          <w:rFonts w:ascii="Cormorant Garamond" w:hAnsi="Cormorant Garamond"/>
          <w:sz w:val="22"/>
        </w:rPr>
        <w:t xml:space="preserve">PRIMERA LECTURA</w:t>
      </w:r>
    </w:p>
    <w:p>
      <w:pPr/>
      <w:r>
        <w:rPr>
          <w:rFonts w:ascii="Cormorant Garamond" w:hAnsi="Cormorant Garamond"/>
          <w:sz w:val="22"/>
        </w:rPr>
        <w:t xml:space="preserve">Lectura del libro del Eclesiástico 15, 15-20</w:t>
      </w:r>
    </w:p>
    <w:p>
      <w:pPr/>
      <w:r>
        <w:rPr>
          <w:rFonts w:ascii="Cormorant Garamond" w:hAnsi="Cormorant Garamond"/>
          <w:sz w:val="22"/>
        </w:rPr>
        <w:t xml:space="preserve">Palabra de Dios.</w:t>
      </w:r>
    </w:p>
    <w:p>
      <w:pPr/>
      <w:r>
        <w:rPr>
          <w:rFonts w:ascii="Cormorant Garamond" w:hAnsi="Cormorant Garamond"/>
          <w:sz w:val="22"/>
        </w:rPr>
        <w:t xml:space="preserve">Te alabamos Señor.</w:t>
      </w:r>
    </w:p>
    <w:p>
      <w:pPr/>
      <w:r>
        <w:rPr>
          <w:rFonts w:ascii="Cormorant Garamond" w:hAnsi="Cormorant Garamond"/>
          <w:sz w:val="22"/>
        </w:rPr>
        <w:t xml:space="preserve">SALMO RESPONSORIAL</w:t>
      </w:r>
    </w:p>
    <w:p>
      <w:pPr/>
      <w:r>
        <w:rPr>
          <w:rFonts w:ascii="Cormorant Garamond" w:hAnsi="Cormorant Garamond"/>
          <w:sz w:val="22"/>
        </w:rPr>
        <w:t xml:space="preserve">Salmo 118, 1-2. 4-5. 17-18. 33-34</w:t>
      </w:r>
    </w:p>
    <w:p>
      <w:pPr/>
      <w:r>
        <w:rPr>
          <w:rFonts w:ascii="Cormorant Garamond" w:hAnsi="Cormorant Garamond"/>
          <w:sz w:val="22"/>
        </w:rPr>
        <w:t xml:space="preserve">R/. Dichoso el que camina en la ley del Señor</w:t>
      </w:r>
    </w:p>
    <w:p>
      <w:pPr/>
      <w:r>
        <w:rPr>
          <w:rFonts w:ascii="Cormorant Garamond" w:hAnsi="Cormorant Garamond"/>
          <w:sz w:val="22"/>
        </w:rPr>
        <w:t xml:space="preserve">SEGUNDA LECTURA</w:t>
      </w:r>
    </w:p>
    <w:p>
      <w:pPr/>
      <w:r>
        <w:rPr>
          <w:rFonts w:ascii="Cormorant Garamond" w:hAnsi="Cormorant Garamond"/>
          <w:sz w:val="22"/>
        </w:rPr>
        <w:t xml:space="preserve">Lectura de la primera carta del apóstol san Pablo a los Corintios 2, 6-10</w:t>
      </w:r>
    </w:p>
    <w:p>
      <w:pPr/>
      <w:r>
        <w:rPr>
          <w:rFonts w:ascii="Cormorant Garamond" w:hAnsi="Cormorant Garamond"/>
          <w:sz w:val="22"/>
        </w:rPr>
        <w:t xml:space="preserve">Palabra de Dios.</w:t>
      </w:r>
    </w:p>
    <w:p>
      <w:pPr/>
      <w:r>
        <w:rPr>
          <w:rFonts w:ascii="Cormorant Garamond" w:hAnsi="Cormorant Garamond"/>
          <w:sz w:val="22"/>
        </w:rPr>
        <w:t xml:space="preserve">Te alabamos Señor.</w:t>
      </w:r>
    </w:p>
    <w:p>
      <w:pPr/>
      <w:r>
        <w:rPr>
          <w:rFonts w:ascii="Cormorant Garamond" w:hAnsi="Cormorant Garamond"/>
          <w:sz w:val="22"/>
        </w:rPr>
        <w:t xml:space="preserve">ACLAMACIÓN ANTES DEL EVANGELIO</w:t>
      </w:r>
    </w:p>
    <w:p>
      <w:pPr/>
      <w:r>
        <w:rPr>
          <w:rFonts w:ascii="Cormorant Garamond" w:hAnsi="Cormorant Garamond"/>
          <w:sz w:val="22"/>
        </w:rPr>
        <w:t xml:space="preserve">Aleluya, Aleluya.</w:t>
      </w:r>
    </w:p>
    <w:p>
      <w:pPr/>
      <w:r>
        <w:rPr>
          <w:rFonts w:ascii="Cormorant Garamond" w:hAnsi="Cormorant Garamond"/>
          <w:sz w:val="22"/>
        </w:rPr>
        <w:t xml:space="preserve">Te doy gracias, Padre, Señor del cielo y de la tierra, porque has revelado los misterios del Reino a la gente sencilla.</w:t>
      </w:r>
    </w:p>
    <w:p>
      <w:pPr/>
      <w:r>
        <w:rPr>
          <w:rFonts w:ascii="Cormorant Garamond" w:hAnsi="Cormorant Garamond"/>
          <w:sz w:val="22"/>
        </w:rPr>
        <w:t xml:space="preserve">Aleluya.</w:t>
      </w:r>
    </w:p>
    <w:p>
      <w:pPr/>
      <w:r>
        <w:rPr>
          <w:rFonts w:ascii="Cormorant Garamond" w:hAnsi="Cormorant Garamond"/>
          <w:sz w:val="22"/>
        </w:rPr>
        <w:t xml:space="preserve">EVANGELIO DEL DÍA</w:t>
      </w:r>
    </w:p>
    <w:p>
      <w:pPr/>
      <w:r>
        <w:rPr>
          <w:rFonts w:ascii="Cormorant Garamond" w:hAnsi="Cormorant Garamond"/>
          <w:sz w:val="22"/>
        </w:rPr>
        <w:t xml:space="preserve">No he venido a abolir a ley, sino a darle plenitud</w:t>
      </w:r>
    </w:p>
    <w:p>
      <w:pPr/>
      <w:r>
        <w:rPr>
          <w:rFonts w:ascii="Cormorant Garamond" w:hAnsi="Cormorant Garamond"/>
          <w:sz w:val="22"/>
        </w:rPr>
        <w:t xml:space="preserve">† Del santo Evangelio según san Mateo 5, 17-37</w:t>
      </w:r>
    </w:p>
    <w:p>
      <w:pPr/>
      <w:r>
        <w:rPr>
          <w:rFonts w:ascii="Cormorant Garamond" w:hAnsi="Cormorant Garamond"/>
          <w:sz w:val="22"/>
        </w:rPr>
        <w:t xml:space="preserve">En aquel tiempo, Jesús dijo a sus discípulos: «No crean que he venido a abolir la ley o los profetas; no he venido a abolirlos, sino a darles plenitud. Yo les aseguro que antes se acabarán el cielo y la tierra, que deje de cumplirse hasta la más pequeña letra o coma de la ley. Por lo tanto, el que quebrante uno de estos preceptos menores y enseñe eso a los hombres, será el menor en el Reino de los Cielos; pero el que los cumpla y los enseñe, será grande en el Reino de los cielos. Les aseguro que si su justicia no es mayor que la de los escribas y fariseos, ciertamente no entrarán ustedes en el Reino de los Cielos. Han oído ustedes que se dijo a los antiguos: No matarás y el que mate será llevado ante el tribunal. Pero Yo les digo: Todo el que se enoje con su hermano, será llevado también ante el tribunal; el que insulte a su hermano, será llevado ante el tribunal supremo, y el que lo desprecie, será llevado al fuego del lugar de castigo. Por lo tanto, si cuando vas a poner tu ofrenda sobre el altar, te acuerdas allí mismo de que tu hermano tiene alguna queja contra ti, deja tu ofrenda junto al altar y ve primero a reconciliarte con tu hermano, y vuelve luego a presentar tu ofrenda. Arréglate pronto con tu adversario, mientras vas con él por el camino; no sea que te entregue al juez, el juez al policía y te metan a la cárcel. Te aseguro que no saldrás de allí hasta que hayas pagado el último centavo. También han oído ustedes que se dijo a los antiguos: No cometerás adulterio; pero yo les digo que quien mire con malos deseos a una mujer, ya cometió adulterio con ella en su corazón. Por eso, si tu ojo derecho es para ti ocasión de pecado, arráncatelo y tíralo lejos, por que más te vale perder una parte de tu cuerpo y no que todo él sea arrojado al lugar de castigo. Y si tu mano derecha es para ti ocasión de pecado, córtatela y arrójala lejos de ti, porque más te vale perder una parte de tu cuerpo y no que todo él sea arrojado al lugar de castigo. También se dijo antes: El que se divorcie, que le dé a su mujer un certificado de divorcio; pero Yo les digo que el que se divorcia, salvo el caso de que vivan en unión ilegítima, expone a su mujer al adulterio y el que se casa con una divorciada comete adulterio. Han oído ustedes que se dijo a los antiguos: No jurarás en falso y le cumplirás al Señor lo que le hayas prometido con juramento. Pero Yo les digo: No juren de ninguna manera, ni por el Cielo, que es el trono de Dios; ni por la Tierra, porque es donde Él pone los pies; ni por Jerusalén, que es la ciudad del gran Rey. Tampoco jures por tu cabeza, porque no puedes hacer blanco o negro uno solo de tus cabellos. Digan simplemente sí, cuando es sí; y no, cuando es no. Lo que se diga de más, viene del maligno».</w:t>
      </w:r>
    </w:p>
    <w:p>
      <w:pPr/>
      <w:r>
        <w:rPr>
          <w:rFonts w:ascii="Cormorant Garamond" w:hAnsi="Cormorant Garamond"/>
          <w:sz w:val="22"/>
        </w:rPr>
        <w:t xml:space="preserve">Palabra del Señor</w:t>
      </w:r>
    </w:p>
    <w:p>
      <w:pPr/>
      <w:r>
        <w:rPr>
          <w:rFonts w:ascii="Cormorant Garamond" w:hAnsi="Cormorant Garamond"/>
          <w:sz w:val="22"/>
        </w:rPr>
        <w:t xml:space="preserve">Gloria a ti, Señor Jesús</w:t>
      </w:r>
    </w:p>
    <w:p>
      <w:pPr/>
      <w:r>
        <w:rPr>
          <w:rFonts w:ascii="Cormorant Garamond" w:hAnsi="Cormorant Garamond"/>
          <w:sz w:val="22"/>
        </w:rPr>
        <w:t xml:space="preserve">🙂 REFLEXIONES DEL EVANGELIO</w:t>
      </w:r>
    </w:p>
    <w:p>
      <w:pPr/>
      <w:r>
        <w:rPr>
          <w:rFonts w:ascii="Cormorant Garamond" w:hAnsi="Cormorant Garamond"/>
          <w:sz w:val="22"/>
        </w:rPr>
        <w:t xml:space="preserve">«Dios no acepta el sacrificio de los que provocan la desunión: Dios quiere ser pacificado con oraciones de paz. La obligación más bella para Dios es nuestra paz, nuestra concordia» (San Cipriano)</w:t>
      </w:r>
    </w:p>
    <w:p>
      <w:pPr/>
      <w:r>
        <w:rPr>
          <w:rFonts w:ascii="Cormorant Garamond" w:hAnsi="Cormorant Garamond"/>
          <w:sz w:val="22"/>
        </w:rPr>
        <w:t xml:space="preserve">«Rezar por aquel con el que estamos irritados es un hermoso paso en el amor, y es un acto evangelizador» (Francisco)</w:t>
      </w:r>
    </w:p>
    <w:p>
      <w:pPr/>
      <w:r>
        <w:rPr>
          <w:rFonts w:ascii="Cormorant Garamond" w:hAnsi="Cormorant Garamond"/>
          <w:sz w:val="22"/>
        </w:rPr>
        <w:t xml:space="preserve">«‘Con nadie tengáis otra deuda que la del mutuo amor’ (Rm 13,8). La comunión de la Santísima Trinidad es la fuente y el criterio de verdad en toda relación (…)» (Catecismo de la Iglesia Católica, nº 2.845)</w:t>
      </w:r>
    </w:p>
    <w:p>
      <w:pPr/>
      <w:r>
        <w:rPr>
          <w:rFonts w:ascii="Cormorant Garamond" w:hAnsi="Cormorant Garamond"/>
          <w:sz w:val="22"/>
        </w:rPr>
        <w:t xml:space="preserve">PROPÓSITO</w:t>
      </w:r>
    </w:p>
    <w:p>
      <w:pPr/>
      <w:r>
        <w:rPr>
          <w:rFonts w:ascii="Cormorant Garamond" w:hAnsi="Cormorant Garamond"/>
          <w:sz w:val="22"/>
        </w:rPr>
        <w:t xml:space="preserve">Meditaré en mi primer encuentro personal con el Señor y buscaré renovar mi primer amor a través de una buena confesión.</w:t>
      </w:r>
    </w:p>
    <w:p>
      <w:pPr/>
      <w:r>
        <w:rPr>
          <w:rFonts w:ascii="Cormorant Garamond" w:hAnsi="Cormorant Garamond"/>
          <w:sz w:val="22"/>
        </w:rPr>
        <w:t xml:space="preserve">DESPEDIDA</w:t>
      </w:r>
    </w:p>
    <w:p>
      <w:pPr/>
      <w:r>
        <w:rPr>
          <w:rFonts w:ascii="Cormorant Garamond" w:hAnsi="Cormorant Garamond"/>
          <w:sz w:val="22"/>
        </w:rPr>
        <w:t xml:space="preserve">Te damos gracias, Señor, por todos tus beneficios, a ti que vives y reinas por los siglos de los siglos.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Virgen prudentísima, María, Madre de la Iglesia.</w:t>
      </w:r>
    </w:p>
    <w:p>
      <w:pPr/>
      <w:r>
        <w:rPr>
          <w:rFonts w:ascii="Cormorant Garamond" w:hAnsi="Cormorant Garamond"/>
          <w:sz w:val="22"/>
        </w:rPr>
        <w:t xml:space="preserve">Ruega por nosotros.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🙏🏼 Dios te bendiga.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PROPÓSITO DEL DÍA</w:t>
      </w:r>
    </w:p>
    <w:p>
      <w:pPr/>
      <w:r>
        <w:rPr>
          <w:rFonts w:ascii="Cormorant Garamond" w:hAnsi="Cormorant Garamond"/>
          <w:sz w:val="22"/>
        </w:rPr>
        <w:t xml:space="preserve">Que cada acción, pensamiento o decisión esté animada por el amor de Dios.</w:t>
      </w:r>
    </w:p>
  </w:body>
</w:document>
</file>