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 semana del Tiempo de Cuaresma</w:t>
      </w:r>
    </w:p>
    <w:p>
      <w:pPr/>
      <w:r>
        <w:rPr>
          <w:rFonts w:ascii="Cormorant Garamond" w:hAnsi="Cormorant Garamond"/>
          <w:sz w:val="22"/>
        </w:rPr>
        <w:t xml:space="preserve">Martes 24 de marzo de 2026</w:t>
      </w:r>
    </w:p>
    <w:p>
      <w:pPr>
        <w:spacing w:before="160"/>
      </w:pPr>
      <w:r>
        <w:rPr>
          <w:rFonts w:ascii="Cormorant Garamond" w:hAnsi="Cormorant Garamond"/>
          <w:b/>
          <w:sz w:val="24"/>
        </w:rPr>
        <w:t xml:space="preserve">«Tu Vida a cambio de nuestra vida»</w:t>
      </w:r>
    </w:p>
    <w:p>
      <w:pPr/>
      <w:r>
        <w:rPr>
          <w:rFonts w:ascii="Cormorant Garamond" w:hAnsi="Cormorant Garamond"/>
          <w:sz w:val="22"/>
        </w:rPr>
        <w:t xml:space="preserve">Martes de la V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Números 21, 4-9</w:t>
      </w:r>
    </w:p>
    <w:p>
      <w:pPr/>
      <w:r>
        <w:rPr>
          <w:rFonts w:ascii="Cormorant Garamond" w:hAnsi="Cormorant Garamond"/>
          <w:sz w:val="22"/>
        </w:rPr>
        <w:t xml:space="preserve">En aquellos días, desde el monte Hor se encaminaron los hebreos hacia el mar Rojo, rodeando el territorio de Edón. El pueblo se cansó de caminar y habló contra Dios y contra Moisés:</w:t>
      </w:r>
    </w:p>
    <w:p>
      <w:pPr/>
      <w:r>
        <w:rPr>
          <w:rFonts w:ascii="Cormorant Garamond" w:hAnsi="Cormorant Garamond"/>
          <w:sz w:val="22"/>
        </w:rPr>
        <w:t xml:space="preserve">«¿Por qué nos has sacado de Egipto para morir en el desierto? No tenemos ni pan ni agua, y nos da náuseas ese pan sin sustancia». El Señor envió contra el pueblo serpientes abrasadoras, que los mordían, y murieron muchos de Israel. Entonces el pueblo acudió a Moisés, diciendo:</w:t>
      </w:r>
    </w:p>
    <w:p>
      <w:pPr/>
      <w:r>
        <w:rPr>
          <w:rFonts w:ascii="Cormorant Garamond" w:hAnsi="Cormorant Garamond"/>
          <w:sz w:val="22"/>
        </w:rPr>
        <w:t xml:space="preserve">«Hemos pecado hablando contra el Señor y contra ti; reza al Señor para que aparte de nosotros las serpientes». Moisés rezó al Señor por el pueblo y el Señor le respondió:</w:t>
      </w:r>
    </w:p>
    <w:p>
      <w:pPr/>
      <w:r>
        <w:rPr>
          <w:rFonts w:ascii="Cormorant Garamond" w:hAnsi="Cormorant Garamond"/>
          <w:sz w:val="22"/>
        </w:rPr>
        <w:t xml:space="preserve">«Haz una serpiente abrasadora y colócala en un estandarte: los mordidos de serpientes quedarán sanos al mirarla». Moisés hizo una serpiente de bronce y la colocó en un estandarte. Cuando una serpiente mordía a alguien, este miraba a la serpiente de bronce y salvaba la vida.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101, 2-3. 16-18. 19-21</w:t>
      </w:r>
    </w:p>
    <w:p>
      <w:pPr/>
      <w:r>
        <w:rPr>
          <w:rFonts w:ascii="Cormorant Garamond" w:hAnsi="Cormorant Garamond"/>
          <w:sz w:val="22"/>
        </w:rPr>
        <w:t xml:space="preserve">R/. Señor, escucha mi oración, que mi grito llegue hasta ti</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La semilla es la palabra de Dios y el sembrador es Cristo; todo aquel que lo encuentra vivirá para siempre.</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Juan 8, 21-30</w:t>
      </w:r>
    </w:p>
    <w:p>
      <w:pPr/>
      <w:r>
        <w:rPr>
          <w:rFonts w:ascii="Cormorant Garamond" w:hAnsi="Cormorant Garamond"/>
          <w:sz w:val="22"/>
        </w:rPr>
        <w:t xml:space="preserve">En aquel tiempo, Jesús dijo a los judíos: “Yo me voy y ustedes me buscarán, pero morirán en su pecado. A donde yo voy, ustedes no pueden venir”. Dijeron entonces los judíos: “¿Estará pensando en suicidarse y por eso nos dice: ‘A donde yo voy, ustedes no pueden venir’?” Pero Jesús añadió: “Ustedes son de aquí abajo y yo soy de allá arriba; ustedes son de este mundo, yo no soy de este mundo. Se lo acabo de decir: morirán en sus pecados, porque si no creen que Yo Soy, morirán en sus pecados”.</w:t>
      </w:r>
    </w:p>
    <w:p>
      <w:pPr/>
      <w:r>
        <w:rPr>
          <w:rFonts w:ascii="Cormorant Garamond" w:hAnsi="Cormorant Garamond"/>
          <w:sz w:val="22"/>
        </w:rPr>
        <w:t xml:space="preserve">Los judíos le preguntaron: “Entonces ¿quién eres tú?” Jesús les respondió: “Precisamente eso que les estoy diciendo. Mucho es lo que tengo que decir de ustedes y mucho que condenar. El que me ha enviado es veraz y lo que yo le he oído decir a él es lo que digo al mundo”. Ellos no comprendieron que hablaba del Padre.</w:t>
      </w:r>
    </w:p>
    <w:p>
      <w:pPr/>
      <w:r>
        <w:rPr>
          <w:rFonts w:ascii="Cormorant Garamond" w:hAnsi="Cormorant Garamond"/>
          <w:sz w:val="22"/>
        </w:rPr>
        <w:t xml:space="preserve">Jesús prosiguió: “Cuando hayan levantado al Hijo del hombre, entonces conocerán que Yo Soy y que no hago nada por mi cuenta; lo que el Padre me enseñó, eso digo. El que me envió está conmigo y no me ha dejado solo, porque yo hago siempre lo que a él le agrada”. Después de decir estas palabras, muchos creyeron en él.</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«Atrajiste a todos hacia ti, Señor, porque la devoción de todas las naciones de la tierra puede celebrar ahora, con sacramentos eficaces, lo que antes sólo se podía celebrar en el templo de Jerusalén y únicamente por medio de símbolos y figuras» (San León Magno)</w:t>
      </w:r>
    </w:p>
    <w:p>
      <w:pPr/>
      <w:r>
        <w:rPr>
          <w:rFonts w:ascii="Cormorant Garamond" w:hAnsi="Cormorant Garamond"/>
          <w:sz w:val="22"/>
        </w:rPr>
        <w:t xml:space="preserve">«Los que dicen: —Sí, sí, sí, yo quiero ser salvado, pero...: ¡es el corazón de los “cristianos tibios!”, que siempre tienen algo de qué lamentarse. Y, ¿cómo resuelve esto el Señor? La curación llega sólo mirando la cruz» (Francisco)</w:t>
      </w:r>
    </w:p>
    <w:p>
      <w:pPr/>
      <w:r>
        <w:rPr>
          <w:rFonts w:ascii="Cormorant Garamond" w:hAnsi="Cormorant Garamond"/>
          <w:sz w:val="22"/>
        </w:rPr>
        <w:t xml:space="preserve">«El Nombre Divino “Yo soy” (…) expresa la fidelidad de Dios que, a pesar de la infidelidad del pecado de los hombres y del castigo que merecen, ‘mantiene su amor por mil generaciones’. Dios revela que es ‘rico en misericordia’ (Ef 2,4) llegando hasta entregar su propio Hijo. Jesús, dando su vida para librarnos del pecado, revelará que Él mismo lleva el Nombre divino: ‘Cuando hayáis levantado al Hijo del hombre, entonces sabréis que Yo soy’ (Jn 8,28)» (Catecismo de la Iglesia Católica, nº 211)</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Evitar comentarios y críticas que no contribuyan a la unidad.</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