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VIII semana del Tiempo ordinario</w:t>
      </w:r>
    </w:p>
    <w:p>
      <w:pPr/>
      <w:r>
        <w:rPr>
          <w:rFonts w:ascii="Cormorant Garamond" w:hAnsi="Cormorant Garamond"/>
          <w:sz w:val="22"/>
        </w:rPr>
        <w:t xml:space="preserve">Miércoles 27 de mayo de 2026</w:t>
      </w:r>
    </w:p>
    <w:p>
      <w:pPr/>
      <w:r>
        <w:rPr>
          <w:rFonts w:ascii="Cormorant Garamond" w:hAnsi="Cormorant Garamond"/>
          <w:sz w:val="22"/>
        </w:rPr>
        <w:t xml:space="preserve">Miércoles de la VIII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(12a) Demos gloria al Señor. Glorifica al Señor, Jerusalén; 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Jesucristo vino a servir y a dar su vida por la salvación de todos.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Marcus 10, 32-45</w:t>
      </w:r>
    </w:p>
    <w:p>
      <w:pPr/>
      <w:r>
        <w:rPr>
          <w:rFonts w:ascii="Cormorant Garamond" w:hAnsi="Cormorant Garamond"/>
          <w:sz w:val="22"/>
        </w:rPr>
        <w:t xml:space="preserve">En aquel tiempo, Jesús y sus discípulos iban camino de Jerusalén y Jesús se les iba adelantando. Los discípulos estaban sorprendidos y la gente que lo seguía tenía miedo. Él se llevó aparte otra vez a los Doce y se puso a decirles lo que le iba a suceder: "Ya ven que nos estamos dirigiendo a Jerusalén y el Hijo del hombre va a ser entregado a los sumos sacerdotes y a los escribas; van a condenarlo a muerte y a entregarlo a los paganos; se van a burlar de él, van a escupirlo, a azotarlo y a matarlo; pero al tercer día resucitará".</w:t>
      </w:r>
    </w:p>
    <w:p>
      <w:pPr/>
      <w:r>
        <w:rPr>
          <w:rFonts w:ascii="Cormorant Garamond" w:hAnsi="Cormorant Garamond"/>
          <w:sz w:val="22"/>
        </w:rPr>
        <w:t xml:space="preserve">Entonces se acercaron a Jesús Santiago y Juan, los hijos de Zebedeo, y le dijeron: "Maestro, queremos que nos concedas lo que vamos a pedirte". Él les dijo: "¿Qué es lo que desean?" Le respondieron: "Concede que nos sentemos uno a tu derecha y otro a tu izquierda, cuando estés en tu gloria". Jesús les replicó: "No saben lo que piden. ¿Podrán pasar la prueba que yo voy a pasar y recibir el bautismo con que seré bautizado?" Le respondieron: "Sí podemos". Y Jesús les dijo: "Ciertamente pasarán la prueba que yo voy a pasar y recibirán el bautismo con que yo seré bautizado; pero eso de sentarse a mi derecha o a mi izquierda no me toca a mí concederlo; eso es para quienes está reservado".</w:t>
      </w:r>
    </w:p>
    <w:p>
      <w:pPr/>
      <w:r>
        <w:rPr>
          <w:rFonts w:ascii="Cormorant Garamond" w:hAnsi="Cormorant Garamond"/>
          <w:sz w:val="22"/>
        </w:rPr>
        <w:t xml:space="preserve">Cuando los otros diez apóstoles oyeron esto, se indignaron contra Santiago y Juan. Jesús reunió entonces a los Doce y les dijo: "Ya saben que los jefes de las naciones las gobiernan como si fueran sus dueños y los poderosos las oprimen. Pero no debe ser así entre ustedes. Al contrario: el que quiera ser grande entre ustedes que sea su servidor, y el que quiera ser el primero, que sea el esclavo de todos, así como el Hijo del hombre, que no ha venido a que lo sirvan, sino a servir y a dar su vida por la redención de todos".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«“Dios verdadero” y “Hombre verdadero” se conjugan armoniosamente en la única persona del Señor. De este modo, tal como convenía para nuestro remedio, el único y mismo mediador entre Dios y los hombres pudo a la vez morir y resucitar» (San León Magno)</w:t>
      </w:r>
    </w:p>
    <w:p>
      <w:pPr/>
      <w:r>
        <w:rPr>
          <w:rFonts w:ascii="Cormorant Garamond" w:hAnsi="Cormorant Garamond"/>
          <w:sz w:val="22"/>
        </w:rPr>
        <w:t xml:space="preserve">«Si lo habitual es que lo impuro, con el contacto, contagie lo que es puro, aquí tenemos lo contrario. En este contacto, la suciedad del mundo es realmente anulada, transformada mediante el dolor del amor infinito» (Benedicto XVI)</w:t>
      </w:r>
    </w:p>
    <w:p>
      <w:pPr/>
      <w:r>
        <w:rPr>
          <w:rFonts w:ascii="Cormorant Garamond" w:hAnsi="Cormorant Garamond"/>
          <w:sz w:val="22"/>
        </w:rPr>
        <w:t xml:space="preserve">«Por su obediencia amorosa a su Padre, ‘hasta la muerte de cruz’ (Flp 2,8) Jesús cumplió la misión expiatoria del Siervo doliente que ‘justifica a muchos cargando con las culpas de ellos’ (Is 53,11)» (Catecismo de la Iglesia Católica, nº 623)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Ser instrumentos del amor de Dios y ayudar a otros a descubrir su presencia.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