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V semana del Tiempo de Cuaresma</w:t>
      </w:r>
    </w:p>
    <w:p>
      <w:pPr/>
      <w:r>
        <w:rPr>
          <w:rFonts w:ascii="Cormorant Garamond" w:hAnsi="Cormorant Garamond"/>
          <w:sz w:val="22"/>
        </w:rPr>
        <w:t xml:space="preserve">Domingo 22 de marzo de 2026</w:t>
      </w:r>
    </w:p>
    <w:p>
      <w:pPr>
        <w:spacing w:before="160"/>
      </w:pPr>
      <w:r>
        <w:rPr>
          <w:rFonts w:ascii="Cormorant Garamond" w:hAnsi="Cormorant Garamond"/>
          <w:b/>
          <w:sz w:val="24"/>
        </w:rPr>
        <w:t xml:space="preserve">«Llamada de la muerte a la vida»</w:t>
      </w:r>
    </w:p>
    <w:p>
      <w:pPr/>
      <w:r>
        <w:rPr>
          <w:rFonts w:ascii="Cormorant Garamond" w:hAnsi="Cormorant Garamond"/>
          <w:sz w:val="22"/>
        </w:rPr>
        <w:t xml:space="preserve">V Domingo de Cuaresma</w:t>
      </w:r>
    </w:p>
    <w:p>
      <w:pPr/>
      <w:r>
        <w:rPr>
          <w:rFonts w:ascii="Cormorant Garamond" w:hAnsi="Cormorant Garamond"/>
          <w:sz w:val="22"/>
        </w:rPr>
        <w:t xml:space="preserve">Lecturas para Año 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profecía de Ezequiel 37, 12-14</w:t>
      </w:r>
    </w:p>
    <w:p>
      <w:pPr/>
      <w:r>
        <w:rPr>
          <w:rFonts w:ascii="Cormorant Garamond" w:hAnsi="Cormorant Garamond"/>
          <w:sz w:val="22"/>
        </w:rPr>
        <w:t xml:space="preserve">Esto dice el Señor Dios:</w:t>
      </w:r>
    </w:p>
    <w:p>
      <w:pPr/>
      <w:r>
        <w:rPr>
          <w:rFonts w:ascii="Cormorant Garamond" w:hAnsi="Cormorant Garamond"/>
          <w:sz w:val="22"/>
        </w:rPr>
        <w:t xml:space="preserve">«Yo mismo abriré vuestros sepulcros,</w:t>
      </w:r>
    </w:p>
    <w:p>
      <w:pPr/>
      <w:r>
        <w:rPr>
          <w:rFonts w:ascii="Cormorant Garamond" w:hAnsi="Cormorant Garamond"/>
          <w:sz w:val="22"/>
        </w:rPr>
        <w:t xml:space="preserve">y os sacaré de ellos, pueblo mío,</w:t>
      </w:r>
    </w:p>
    <w:p>
      <w:pPr/>
      <w:r>
        <w:rPr>
          <w:rFonts w:ascii="Cormorant Garamond" w:hAnsi="Cormorant Garamond"/>
          <w:sz w:val="22"/>
        </w:rPr>
        <w:t xml:space="preserve">y os llevaré a la tierra de Israel.</w:t>
      </w:r>
    </w:p>
    <w:p>
      <w:pPr/>
      <w:r>
        <w:rPr>
          <w:rFonts w:ascii="Cormorant Garamond" w:hAnsi="Cormorant Garamond"/>
          <w:sz w:val="22"/>
        </w:rPr>
        <w:t xml:space="preserve">Y cuando abra vuestros sepulcros</w:t>
      </w:r>
    </w:p>
    <w:p>
      <w:pPr/>
      <w:r>
        <w:rPr>
          <w:rFonts w:ascii="Cormorant Garamond" w:hAnsi="Cormorant Garamond"/>
          <w:sz w:val="22"/>
        </w:rPr>
        <w:t xml:space="preserve">y os saque de ellos, pueblo mío,</w:t>
      </w:r>
    </w:p>
    <w:p>
      <w:pPr/>
      <w:r>
        <w:rPr>
          <w:rFonts w:ascii="Cormorant Garamond" w:hAnsi="Cormorant Garamond"/>
          <w:sz w:val="22"/>
        </w:rPr>
        <w:t xml:space="preserve">comprenderéis que soy el Señor.</w:t>
      </w:r>
    </w:p>
    <w:p>
      <w:pPr/>
      <w:r>
        <w:rPr>
          <w:rFonts w:ascii="Cormorant Garamond" w:hAnsi="Cormorant Garamond"/>
          <w:sz w:val="22"/>
        </w:rPr>
        <w:t xml:space="preserve">Pondré mi espíritu en vosotros y viviréis;</w:t>
      </w:r>
    </w:p>
    <w:p>
      <w:pPr/>
      <w:r>
        <w:rPr>
          <w:rFonts w:ascii="Cormorant Garamond" w:hAnsi="Cormorant Garamond"/>
          <w:sz w:val="22"/>
        </w:rPr>
        <w:t xml:space="preserve">os estableceré en vuestra tierra</w:t>
      </w:r>
    </w:p>
    <w:p>
      <w:pPr/>
      <w:r>
        <w:rPr>
          <w:rFonts w:ascii="Cormorant Garamond" w:hAnsi="Cormorant Garamond"/>
          <w:sz w:val="22"/>
        </w:rPr>
        <w:t xml:space="preserve">y comprenderéis que yo, el Señor, lo digo y lo hago</w:t>
      </w:r>
    </w:p>
    <w:p>
      <w:pPr/>
      <w:r>
        <w:rPr>
          <w:rFonts w:ascii="Cormorant Garamond" w:hAnsi="Cormorant Garamond"/>
          <w:sz w:val="22"/>
        </w:rPr>
        <w:t xml:space="preserve">—oráculo del Señor—».</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129, 1-2. 3-4ab. 4c-6. 7-8</w:t>
      </w:r>
    </w:p>
    <w:p>
      <w:pPr/>
      <w:r>
        <w:rPr>
          <w:rFonts w:ascii="Cormorant Garamond" w:hAnsi="Cormorant Garamond"/>
          <w:sz w:val="22"/>
        </w:rPr>
        <w:t xml:space="preserve">R/. Del Señor viene la misericordia, la redención copiosa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8, 8-11</w:t>
      </w:r>
    </w:p>
    <w:p>
      <w:pPr/>
      <w:r>
        <w:rPr>
          <w:rFonts w:ascii="Cormorant Garamond" w:hAnsi="Cormorant Garamond"/>
          <w:sz w:val="22"/>
        </w:rPr>
        <w:t xml:space="preserve">Hermanos:</w:t>
      </w:r>
    </w:p>
    <w:p>
      <w:pPr/>
      <w:r>
        <w:rPr>
          <w:rFonts w:ascii="Cormorant Garamond" w:hAnsi="Cormorant Garamond"/>
          <w:sz w:val="22"/>
        </w:rPr>
        <w:t xml:space="preserve">Los que viven sujetos a la carne no pueden agradar a Dios. Pero vosotros no estáis sujetos a la carne, sino al espíritu, ya que el Espíritu de Dios habita en vosotros. El que no tiene el Espíritu de Cristo no es de Cristo.</w:t>
      </w:r>
    </w:p>
    <w:p>
      <w:pPr/>
      <w:r>
        <w:rPr>
          <w:rFonts w:ascii="Cormorant Garamond" w:hAnsi="Cormorant Garamond"/>
          <w:sz w:val="22"/>
        </w:rPr>
        <w:t xml:space="preserve">Pues bien, si Cristo está en vosotros, el cuerpo está muerto por el pecado, pero el espíritu vive por la justificación obtenida. Si el Espíritu del que resucitó a Jesús de entre los muertos habita en vosotros, el que resucitó de entre los muertos a Cristo Jesús vivificará también vuestros cuerpos mortales, por el mismo Espíritu que habita en vosotros.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Yo soy la resurrección y la vida, dice el Señor; el que cree en mí no morirá para siempre.</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11, 1-45</w:t>
      </w:r>
    </w:p>
    <w:p>
      <w:pPr/>
      <w:r>
        <w:rPr>
          <w:rFonts w:ascii="Cormorant Garamond" w:hAnsi="Cormorant Garamond"/>
          <w:sz w:val="22"/>
        </w:rPr>
        <w:t xml:space="preserve">En aquel tiempo, se encontraba enfermo Lázaro, en Betania, el pueblo de María y de su hermana Marta. María era la que una vez ungió al Señor con perfume y le enjugó los pies con su cabellera. El enfermo era su hermano Lázaro. Por eso las dos hermanas le mandaron decir a Jesús: “Señor, el amigo a quien tanto quieres está enfermo”.</w:t>
      </w:r>
    </w:p>
    <w:p>
      <w:pPr/>
      <w:r>
        <w:rPr>
          <w:rFonts w:ascii="Cormorant Garamond" w:hAnsi="Cormorant Garamond"/>
          <w:sz w:val="22"/>
        </w:rPr>
        <w:t xml:space="preserve">Al oír esto, Jesús dijo: “Esta enfermedad no acabará en la muerte, sino que servirá para la gloria de Dios, para que el Hijo de Dios sea glorificado por ella”.</w:t>
      </w:r>
    </w:p>
    <w:p>
      <w:pPr/>
      <w:r>
        <w:rPr>
          <w:rFonts w:ascii="Cormorant Garamond" w:hAnsi="Cormorant Garamond"/>
          <w:sz w:val="22"/>
        </w:rPr>
        <w:t xml:space="preserve">Jesús amaba a Marta, a su hermana y a Lázaro. Sin embargo, cuando se enteró de que Lázaro estaba enfermo, se detuvo dos días más en el lugar en que se hallaba. Después dijo a sus discípulos: “Vayamos otra vez a Judea”. Los discípulos le dijeron: “Maestro, hace poco que los judíos querían apedrearte, ¿y tú vas a volver allá?” Jesús les contestó: “¿Acaso no tiene doce horas el día? El que camina de día no tropieza, porque ve la luz de este mundo; en cambio, el que camina de noche tropieza, porque le falta la luz”.</w:t>
      </w:r>
    </w:p>
    <w:p>
      <w:pPr/>
      <w:r>
        <w:rPr>
          <w:rFonts w:ascii="Cormorant Garamond" w:hAnsi="Cormorant Garamond"/>
          <w:sz w:val="22"/>
        </w:rPr>
        <w:t xml:space="preserve">Dijo esto y luego añadió: “Lázaro, nuestro amigo, se ha dormido; pero yo voy ahora a despertarlo”. Entonces le dijeron sus discípulos: “Señor, si duerme, es que va a sanar”. Jesús hablaba de la muerte, pero ellos creyeron que hablaba del sueño natural. Entonces Jesús les dijo abiertamente: “Lázaro ha muerto, y me alegro por ustedes de no haber estado allí, para que crean. Ahora, vamos allá”. Entonces Tomás, por sobrenombre el Gemelo, dijo a los demás discípulos: “Vayamos también nosotros, para morir con él”.</w:t>
      </w:r>
    </w:p>
    <w:p>
      <w:pPr/>
      <w:r>
        <w:rPr>
          <w:rFonts w:ascii="Cormorant Garamond" w:hAnsi="Cormorant Garamond"/>
          <w:sz w:val="22"/>
        </w:rPr>
        <w:t xml:space="preserve">Cuando llegó Jesús, Lázaro llevaba ya cuatro días en el sepulcro. Betania quedaba cerca de Jerusalén, como a unos dos kilómetros y medio, y muchos judíos habían ido a ver a Marta y a María para consolarlas por la muerte de su hermano. Apenas oyó Marta que Jesús llegaba, salió a su encuentro; pero María se quedó en casa. Le dijo Marta a Jesús: “Señor, si hubieras estado aquí, no habría muerto mi hermano. Pero aun ahora estoy segura de que Dios te concederá cuanto le pidas”. Jesús le dijo: “Tu hermano resucitará”. Marta respondió: “Ya sé que resucitará en la resurrección del último día”. Jesús le dijo: “Yo soy la resurrección y la vida. El que cree en mí, aunque haya muerto, vivirá; y todo aquel que está vivo y cree en mí, no morirá para siempre. ¿Crees tú esto?” Ella le contestó: “Sí, Señor. Creo firmemente que tú eres el Mesías, el Hijo de Dios, el que tenía que venir al mundo”.</w:t>
      </w:r>
    </w:p>
    <w:p>
      <w:pPr/>
      <w:r>
        <w:rPr>
          <w:rFonts w:ascii="Cormorant Garamond" w:hAnsi="Cormorant Garamond"/>
          <w:sz w:val="22"/>
        </w:rPr>
        <w:t xml:space="preserve">Después de decir estas palabras, fue a buscar a su hermana María y le dijo en voz baja: “Ya vino el Maestro y te llama”. Al oír esto, María se levantó en el acto y salió hacia donde estaba Jesús, porque él no había llegado aún al pueblo, sino que estaba en el lugar donde Marta lo había encontrado. Los judíos que estaban con María en la casa, consolándola, viendo que ella se levantaba y salía de prisa, pensaron que iba al sepulcro para llorar allí y la siguieron.</w:t>
      </w:r>
    </w:p>
    <w:p>
      <w:pPr/>
      <w:r>
        <w:rPr>
          <w:rFonts w:ascii="Cormorant Garamond" w:hAnsi="Cormorant Garamond"/>
          <w:sz w:val="22"/>
        </w:rPr>
        <w:t xml:space="preserve">Cuando llegó María adonde estaba Jesús, al verlo, se echó a sus pies y le dijo: “Señor, si hubieras estado aquí, no habría muerto mi hermano”. Jesús, al verla llorar y al ver llorar a los judíos que la acompañaban, se conmovió hasta lo más hondo y preguntó: “¿Dónde lo han puesto?” Le contestaron: “Ven, Señor, y lo verás”. Jesús se puso a llorar y los judíos comentaban: “De veras ¡cuánto lo amaba!” Algunos decían: “¿No podía éste, que abrió los ojos al ciego de nacimiento, hacer que Lázaro no muriera?”</w:t>
      </w:r>
    </w:p>
    <w:p>
      <w:pPr/>
      <w:r>
        <w:rPr>
          <w:rFonts w:ascii="Cormorant Garamond" w:hAnsi="Cormorant Garamond"/>
          <w:sz w:val="22"/>
        </w:rPr>
        <w:t xml:space="preserve">Jesús, profundamente conmovido todavía, se detuvo ante el sepulcro, que era una cueva, sellada con una losa. Entonces dijo Jesús: “Quiten la losa”. Pero Marta, la hermana del que había muerto, le replicó: “Señor, ya huele mal, porque lleva cuatro días”. Le dijo Jesús: “¿No te he dicho que si crees, verás la gloria de Dios?” Entonces quitaron la piedra.</w:t>
      </w:r>
    </w:p>
    <w:p>
      <w:pPr/>
      <w:r>
        <w:rPr>
          <w:rFonts w:ascii="Cormorant Garamond" w:hAnsi="Cormorant Garamond"/>
          <w:sz w:val="22"/>
        </w:rPr>
        <w:t xml:space="preserve">Jesús levantó los ojos a lo alto y dijo: “Padre, te doy gracias porque me has escuchado. Yo ya sabía que tú siempre me escuchas; pero lo he dicho a causa de esta muchedumbre que me rodea, para que crean que tú me has enviado”. Luego gritó con voz potente: “¡Lázaro, sal de allí!” Y salió el muerto, atados con vendas las manos y los pies, y la cara envuelta en un sudario. Jesús les dijo: “Desátenlo, para que pueda andar”.</w:t>
      </w:r>
    </w:p>
    <w:p>
      <w:pPr/>
      <w:r>
        <w:rPr>
          <w:rFonts w:ascii="Cormorant Garamond" w:hAnsi="Cormorant Garamond"/>
          <w:sz w:val="22"/>
        </w:rPr>
        <w:t xml:space="preserve">Muchos de los judíos que habían ido a casa de Marta y María, al ver lo que había hecho Jesús, creyeron en él.</w:t>
      </w:r>
    </w:p>
    <w:p>
      <w:pPr/>
      <w:r>
        <w:rPr>
          <w:rFonts w:ascii="Cormorant Garamond" w:hAnsi="Cormorant Garamond"/>
          <w:sz w:val="22"/>
        </w:rPr>
        <w:t xml:space="preserve">O bien:</w:t>
      </w:r>
    </w:p>
    <w:p>
      <w:pPr/>
      <w:r>
        <w:rPr>
          <w:rFonts w:ascii="Cormorant Garamond" w:hAnsi="Cormorant Garamond"/>
          <w:sz w:val="22"/>
        </w:rPr>
        <w:t xml:space="preserve">Juan 11, 3-7. 17. 20-27. 33b-45</w:t>
      </w:r>
    </w:p>
    <w:p>
      <w:pPr/>
      <w:r>
        <w:rPr>
          <w:rFonts w:ascii="Cormorant Garamond" w:hAnsi="Cormorant Garamond"/>
          <w:sz w:val="22"/>
        </w:rPr>
        <w:t xml:space="preserve">En aquel tiempo, Marta y María, las dos hermanas de Lázaro, le mandaron decir a Jesús: “Señor, el amigo a quien tanto quieres está enfermo”. Al oír esto, Jesús dijo: “Esta enfermedad no acabará en la muerte, sino que servirá para la gloria de Dios, para que el Hijo de Dios sea glorificado por ella”.</w:t>
      </w:r>
    </w:p>
    <w:p>
      <w:pPr/>
      <w:r>
        <w:rPr>
          <w:rFonts w:ascii="Cormorant Garamond" w:hAnsi="Cormorant Garamond"/>
          <w:sz w:val="22"/>
        </w:rPr>
        <w:t xml:space="preserve">Jesús amaba a Marta, a su hermana y a Lázaro. Sin embargo, cuando se enteró de que Lázaro estaba enfermo, se detuvo dos días más en el lugar en que se hallaba. Después dijo a su discípulos: “Vayamos otra vez a Judea”.</w:t>
      </w:r>
    </w:p>
    <w:p>
      <w:pPr/>
      <w:r>
        <w:rPr>
          <w:rFonts w:ascii="Cormorant Garamond" w:hAnsi="Cormorant Garamond"/>
          <w:sz w:val="22"/>
        </w:rPr>
        <w:t xml:space="preserve">Cuando llegó Jesús, Lázaro llevaba ya cuatro días en el sepulcro. Apenas oyó Marta que Jesús llegaba, salió a su encuentro; pero María se quedó en casa. Le dijo Marta a Jesús: “Señor, si hubieras estado aquí, no habría muerto mi hermano. Pero aun ahora estoy segura de que Dios te concederá cuanto le pidas”.</w:t>
      </w:r>
    </w:p>
    <w:p>
      <w:pPr/>
      <w:r>
        <w:rPr>
          <w:rFonts w:ascii="Cormorant Garamond" w:hAnsi="Cormorant Garamond"/>
          <w:sz w:val="22"/>
        </w:rPr>
        <w:t xml:space="preserve">Jesús le dijo: “Tu hermano resucitará”. Marta respondió: “Ya sé que resucitará en la resurrección del último día”. Jesús le dijo: “Yo soy la resurrección y la vida. El que cree en mí, aunque haya muerto, vivirá; y todo aquel que está vivo y cree en mí, no morirá para siempre. ¿Crees tú esto?” Ella le contestó: “Sí, Señor. Creo firmemente que tú eres el Mesías, el Hijo de Dios, el que tenía que venir al mundo”.</w:t>
      </w:r>
    </w:p>
    <w:p>
      <w:pPr/>
      <w:r>
        <w:rPr>
          <w:rFonts w:ascii="Cormorant Garamond" w:hAnsi="Cormorant Garamond"/>
          <w:sz w:val="22"/>
        </w:rPr>
        <w:t xml:space="preserve">Jesús se conmovió hasta lo más hondo y preguntó: “¿Dónde lo han puesto?” Le contestaron: “Ven, Señor, y lo verás”. Jesús se puso a llorar y los judíos comentaban: “De veras ¡cuánto lo amaba!” Algunos decían: “¿No podía éste, que abrió los ojos al ciego de nacimiento, hacer que Lázaro no muriera?”</w:t>
      </w:r>
    </w:p>
    <w:p>
      <w:pPr/>
      <w:r>
        <w:rPr>
          <w:rFonts w:ascii="Cormorant Garamond" w:hAnsi="Cormorant Garamond"/>
          <w:sz w:val="22"/>
        </w:rPr>
        <w:t xml:space="preserve">Jesús, profundamente conmovido todavía, se detuvo ante el sepulcro, que era una cueva, sellada con una losa. Entonces dijo Jesús: “Quiten la losa”. Pero Marta, la hermana del que había muerto, le replicó: “Señor, ya huele mal, porque lleva cuatro días”. Le dijo Jesús: “¿No te he dicho que si crees, verás la gloria de Dios?” Entonces quitaron la piedra.</w:t>
      </w:r>
    </w:p>
    <w:p>
      <w:pPr/>
      <w:r>
        <w:rPr>
          <w:rFonts w:ascii="Cormorant Garamond" w:hAnsi="Cormorant Garamond"/>
          <w:sz w:val="22"/>
        </w:rPr>
        <w:t xml:space="preserve">Jesús levantó los ojos a lo alto y dijo: “Padre, te doy gracias porque me has escuchado. Yo ya sabía que tú siempre me escuchas; pero lo he dicho a causa de esta muchedumbre que me rodea, para que crean que tú me has enviado”. Luego gritó con voz potente: “¡Lázaro, sal de allí!” Y salió el muerto, atados con vendas las manos y los pies, y la cara envuelta en un sudario. Jesús les dijo: “Desátenlo, para que pueda andar”.</w:t>
      </w:r>
    </w:p>
    <w:p>
      <w:pPr/>
      <w:r>
        <w:rPr>
          <w:rFonts w:ascii="Cormorant Garamond" w:hAnsi="Cormorant Garamond"/>
          <w:sz w:val="22"/>
        </w:rPr>
        <w:t xml:space="preserve">Muchos de los judíos que habían ido a casa de Marta y María, al ver lo que había hecho Jesús, creyeron en él.</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«Para que te confieses, Dios da una gran voz, te llama con una gracia extraordinaria. Y así como el difunto salió aún atado, lo mismo el que va a confesarse todavía es reo. Para que quede desatado de sus pecados dijo el Señor a los ministros: ‘Desatadle y dejadle andar’. ¿Qué quiere decir desatadle y dejadle andar? Lo que desatareis en la tierra, será desatado también en el cielo» (San Agustín)</w:t>
      </w:r>
    </w:p>
    <w:p>
      <w:pPr/>
      <w:r>
        <w:rPr>
          <w:rFonts w:ascii="Cormorant Garamond" w:hAnsi="Cormorant Garamond"/>
          <w:sz w:val="22"/>
        </w:rPr>
        <w:t xml:space="preserve">«Cristo no se resigna a los sepulcros que nos hemos construido con nuestras elecciones de mal y de muerte, con nuestros errores, con nuestros pecados. Él nos invita a que salgamos de la tumba: ‘Sal fuera’. Es una bella invitación a la verdadera libertad» (Francisco)</w:t>
      </w:r>
    </w:p>
    <w:p>
      <w:pPr/>
      <w:r>
        <w:rPr>
          <w:rFonts w:ascii="Cormorant Garamond" w:hAnsi="Cormorant Garamond"/>
          <w:sz w:val="22"/>
        </w:rPr>
        <w:t xml:space="preserve">«Las palabras atar y desatar significan: aquel a quien excluyáis de vuestra comunión, será excluido de la comunión con Dios; aquel a quien que recibáis de nuevo en vuestra comunión, Dios lo acogerá también en la suya. La reconciliación con la Iglesia es inseparable de la reconciliación con Dios» (Catecismo de la Iglesia Católica, nº 1.445)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recemos: "Sí, Señor, creo que tú eres el Mesías, el Hijo de Dios".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