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IV semana del Tiempo de Cuaresma</w:t>
      </w:r>
    </w:p>
    <w:p>
      <w:pPr/>
      <w:r>
        <w:rPr>
          <w:rFonts w:ascii="Cormorant Garamond" w:hAnsi="Cormorant Garamond"/>
          <w:sz w:val="22"/>
        </w:rPr>
        <w:t xml:space="preserve">Domingo 15 de marzo de 2026</w:t>
      </w:r>
    </w:p>
    <w:p>
      <w:pPr>
        <w:spacing w:before="160"/>
      </w:pPr>
      <w:r>
        <w:rPr>
          <w:rFonts w:ascii="Cormorant Garamond" w:hAnsi="Cormorant Garamond"/>
          <w:b/>
          <w:sz w:val="24"/>
        </w:rPr>
        <w:t xml:space="preserve">«Para que se manifestaran las obras de Dios»</w:t>
      </w:r>
    </w:p>
    <w:p>
      <w:pPr/>
      <w:r>
        <w:rPr>
          <w:rFonts w:ascii="Cormorant Garamond" w:hAnsi="Cormorant Garamond"/>
          <w:sz w:val="22"/>
        </w:rPr>
        <w:t xml:space="preserve">IV Domingo de Cuaresma</w:t>
      </w:r>
    </w:p>
    <w:p>
      <w:pPr/>
      <w:r>
        <w:rPr>
          <w:rFonts w:ascii="Cormorant Garamond" w:hAnsi="Cormorant Garamond"/>
          <w:sz w:val="22"/>
        </w:rPr>
        <w:t xml:space="preserve">Lecturas para Año 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primer libro de Samuel 16, 1b. 6-7. 10-13a</w:t>
      </w:r>
    </w:p>
    <w:p>
      <w:pPr/>
      <w:r>
        <w:rPr>
          <w:rFonts w:ascii="Cormorant Garamond" w:hAnsi="Cormorant Garamond"/>
          <w:sz w:val="22"/>
        </w:rPr>
        <w:t xml:space="preserve">En aquellos días, el Señor dijo a Samuel:</w:t>
      </w:r>
    </w:p>
    <w:p>
      <w:pPr/>
      <w:r>
        <w:rPr>
          <w:rFonts w:ascii="Cormorant Garamond" w:hAnsi="Cormorant Garamond"/>
          <w:sz w:val="22"/>
        </w:rPr>
        <w:t xml:space="preserve">«Llena tu cuerno de aceite y ponte en camino. Te envío a casa de Jesé, el de Belén, porque he visto entre sus hijos un rey para mí».</w:t>
      </w:r>
    </w:p>
    <w:p>
      <w:pPr/>
      <w:r>
        <w:rPr>
          <w:rFonts w:ascii="Cormorant Garamond" w:hAnsi="Cormorant Garamond"/>
          <w:sz w:val="22"/>
        </w:rPr>
        <w:t xml:space="preserve">Cuando llegó, vio a Eliab y se dijo:</w:t>
      </w:r>
    </w:p>
    <w:p>
      <w:pPr/>
      <w:r>
        <w:rPr>
          <w:rFonts w:ascii="Cormorant Garamond" w:hAnsi="Cormorant Garamond"/>
          <w:sz w:val="22"/>
        </w:rPr>
        <w:t xml:space="preserve">«Seguro que está su ungido ante el Señor».</w:t>
      </w:r>
    </w:p>
    <w:p>
      <w:pPr/>
      <w:r>
        <w:rPr>
          <w:rFonts w:ascii="Cormorant Garamond" w:hAnsi="Cormorant Garamond"/>
          <w:sz w:val="22"/>
        </w:rPr>
        <w:t xml:space="preserve">Pero el Señor dijo a Samuel:</w:t>
      </w:r>
    </w:p>
    <w:p>
      <w:pPr/>
      <w:r>
        <w:rPr>
          <w:rFonts w:ascii="Cormorant Garamond" w:hAnsi="Cormorant Garamond"/>
          <w:sz w:val="22"/>
        </w:rPr>
        <w:t xml:space="preserve">«No te fijes en su apariencia ni en lo elevado de su estatura, porque lo he descartado. No se trata de lo que vea el hombre. Pues el hombre mira a los ojos, más el Señor mira el corazón».</w:t>
      </w:r>
    </w:p>
    <w:p>
      <w:pPr/>
      <w:r>
        <w:rPr>
          <w:rFonts w:ascii="Cormorant Garamond" w:hAnsi="Cormorant Garamond"/>
          <w:sz w:val="22"/>
        </w:rPr>
        <w:t xml:space="preserve">Jesé presentó a sus siete hijos ante Samuel. Pero Samuel dijo a Jesé:</w:t>
      </w:r>
    </w:p>
    <w:p>
      <w:pPr/>
      <w:r>
        <w:rPr>
          <w:rFonts w:ascii="Cormorant Garamond" w:hAnsi="Cormorant Garamond"/>
          <w:sz w:val="22"/>
        </w:rPr>
        <w:t xml:space="preserve">«El Señor no ha elegido a estos».</w:t>
      </w:r>
    </w:p>
    <w:p>
      <w:pPr/>
      <w:r>
        <w:rPr>
          <w:rFonts w:ascii="Cormorant Garamond" w:hAnsi="Cormorant Garamond"/>
          <w:sz w:val="22"/>
        </w:rPr>
        <w:t xml:space="preserve">Entonces Samuel preguntó a Jesé:</w:t>
      </w:r>
    </w:p>
    <w:p>
      <w:pPr/>
      <w:r>
        <w:rPr>
          <w:rFonts w:ascii="Cormorant Garamond" w:hAnsi="Cormorant Garamond"/>
          <w:sz w:val="22"/>
        </w:rPr>
        <w:t xml:space="preserve">«¿No hay más muchachos?».</w:t>
      </w:r>
    </w:p>
    <w:p>
      <w:pPr/>
      <w:r>
        <w:rPr>
          <w:rFonts w:ascii="Cormorant Garamond" w:hAnsi="Cormorant Garamond"/>
          <w:sz w:val="22"/>
        </w:rPr>
        <w:t xml:space="preserve">Y le respondió:</w:t>
      </w:r>
    </w:p>
    <w:p>
      <w:pPr/>
      <w:r>
        <w:rPr>
          <w:rFonts w:ascii="Cormorant Garamond" w:hAnsi="Cormorant Garamond"/>
          <w:sz w:val="22"/>
        </w:rPr>
        <w:t xml:space="preserve">«Todavía queda el menor, que está pastoreando el rebaño».</w:t>
      </w:r>
    </w:p>
    <w:p>
      <w:pPr/>
      <w:r>
        <w:rPr>
          <w:rFonts w:ascii="Cormorant Garamond" w:hAnsi="Cormorant Garamond"/>
          <w:sz w:val="22"/>
        </w:rPr>
        <w:t xml:space="preserve">Samuel le dijo:</w:t>
      </w:r>
    </w:p>
    <w:p>
      <w:pPr/>
      <w:r>
        <w:rPr>
          <w:rFonts w:ascii="Cormorant Garamond" w:hAnsi="Cormorant Garamond"/>
          <w:sz w:val="22"/>
        </w:rPr>
        <w:t xml:space="preserve">«Manda a buscarlo, porque no nos sentaremos a la mesa mientras no venga».</w:t>
      </w:r>
    </w:p>
    <w:p>
      <w:pPr/>
      <w:r>
        <w:rPr>
          <w:rFonts w:ascii="Cormorant Garamond" w:hAnsi="Cormorant Garamond"/>
          <w:sz w:val="22"/>
        </w:rPr>
        <w:t xml:space="preserve">Jesé mandó a por él y lo hizo venir. Era rubio, de hermosos ojos y buena presencia. El Señor dijo a Samuel:</w:t>
      </w:r>
    </w:p>
    <w:p>
      <w:pPr/>
      <w:r>
        <w:rPr>
          <w:rFonts w:ascii="Cormorant Garamond" w:hAnsi="Cormorant Garamond"/>
          <w:sz w:val="22"/>
        </w:rPr>
        <w:t xml:space="preserve">«Levántate y úngelo de parte del Señor, pues es este».</w:t>
      </w:r>
    </w:p>
    <w:p>
      <w:pPr/>
      <w:r>
        <w:rPr>
          <w:rFonts w:ascii="Cormorant Garamond" w:hAnsi="Cormorant Garamond"/>
          <w:sz w:val="22"/>
        </w:rPr>
        <w:t xml:space="preserve">Samuel cogió el cuerno de aceite y lo ungió en medio de sus hermanos. Y el espíritu del Señor vino sobre David desde aquel día en adelante.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22, 1-3a. 3b-4. 5. 6</w:t>
      </w:r>
    </w:p>
    <w:p>
      <w:pPr/>
      <w:r>
        <w:rPr>
          <w:rFonts w:ascii="Cormorant Garamond" w:hAnsi="Cormorant Garamond"/>
          <w:sz w:val="22"/>
        </w:rPr>
        <w:t xml:space="preserve">R/. El Señor es mi pastor, nada me falta</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Efesios 5, 8-14</w:t>
      </w:r>
    </w:p>
    <w:p>
      <w:pPr/>
      <w:r>
        <w:rPr>
          <w:rFonts w:ascii="Cormorant Garamond" w:hAnsi="Cormorant Garamond"/>
          <w:sz w:val="22"/>
        </w:rPr>
        <w:t xml:space="preserve">Hermanos:</w:t>
      </w:r>
    </w:p>
    <w:p>
      <w:pPr/>
      <w:r>
        <w:rPr>
          <w:rFonts w:ascii="Cormorant Garamond" w:hAnsi="Cormorant Garamond"/>
          <w:sz w:val="22"/>
        </w:rPr>
        <w:t xml:space="preserve">Antes erais tinieblas, pero ahora, sois luz por el Señor.</w:t>
      </w:r>
    </w:p>
    <w:p>
      <w:pPr/>
      <w:r>
        <w:rPr>
          <w:rFonts w:ascii="Cormorant Garamond" w:hAnsi="Cormorant Garamond"/>
          <w:sz w:val="22"/>
        </w:rPr>
        <w:t xml:space="preserve">Vivid como hijos de la luz, pues toda bondad, justicia y verdad son fruto de la luz. Buscad lo que agrada al Señor, sin tomar parte en las obras estériles de las tinieblas, sino más bien denunciándolas.</w:t>
      </w:r>
    </w:p>
    <w:p>
      <w:pPr/>
      <w:r>
        <w:rPr>
          <w:rFonts w:ascii="Cormorant Garamond" w:hAnsi="Cormorant Garamond"/>
          <w:sz w:val="22"/>
        </w:rPr>
        <w:t xml:space="preserve">Pues da vergüenza decir las cosas que ellos hacen a ocultas. Pero, al denunciarlas, la luz las pone al descubierto, descubierto es luz.</w:t>
      </w:r>
    </w:p>
    <w:p>
      <w:pPr/>
      <w:r>
        <w:rPr>
          <w:rFonts w:ascii="Cormorant Garamond" w:hAnsi="Cormorant Garamond"/>
          <w:sz w:val="22"/>
        </w:rPr>
        <w:t xml:space="preserve">Por eso dice:</w:t>
      </w:r>
    </w:p>
    <w:p>
      <w:pPr/>
      <w:r>
        <w:rPr>
          <w:rFonts w:ascii="Cormorant Garamond" w:hAnsi="Cormorant Garamond"/>
          <w:sz w:val="22"/>
        </w:rPr>
        <w:t xml:space="preserve">«Despierta tú que duermes,</w:t>
      </w:r>
    </w:p>
    <w:p>
      <w:pPr/>
      <w:r>
        <w:rPr>
          <w:rFonts w:ascii="Cormorant Garamond" w:hAnsi="Cormorant Garamond"/>
          <w:sz w:val="22"/>
        </w:rPr>
        <w:t xml:space="preserve">levántate de entre los muertos</w:t>
      </w:r>
    </w:p>
    <w:p>
      <w:pPr/>
      <w:r>
        <w:rPr>
          <w:rFonts w:ascii="Cormorant Garamond" w:hAnsi="Cormorant Garamond"/>
          <w:sz w:val="22"/>
        </w:rPr>
        <w:t xml:space="preserve">y Cristo te iluminará».</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Yo soy la luz del mundo, dice el Señor; el que me sigue tendrá la luz de la vida.</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El Señor mira el corazón</w:t>
      </w:r>
    </w:p>
    <w:p>
      <w:pPr/>
      <w:r>
        <w:rPr>
          <w:rFonts w:ascii="Cormorant Garamond" w:hAnsi="Cormorant Garamond"/>
          <w:sz w:val="22"/>
        </w:rPr>
        <w:t xml:space="preserve">† Del santo Evangelio según san Juan 9, 1-41</w:t>
      </w:r>
    </w:p>
    <w:p>
      <w:pPr/>
      <w:r>
        <w:rPr>
          <w:rFonts w:ascii="Cormorant Garamond" w:hAnsi="Cormorant Garamond"/>
          <w:sz w:val="22"/>
        </w:rPr>
        <w:t xml:space="preserve">En aquel tiempo, Jesús vio al pasar a un ciego de nacimiento, y sus discípulos le preguntaron: “Maestro, ¿quién pecó para que éste naciera ciego, él o sus padres?” Jesús respondió: “Ni él pecó, ni tampoco sus padres. Nació así para que en él se manifestaran las obras de Dios. Es necesario que yo haga las obras del que me envió, mientras es de día, porque luego llega la noche y ya nadie puede trabajar. Mientras esté en el mundo, yo soy la luz del mundo”.</w:t>
      </w:r>
    </w:p>
    <w:p>
      <w:pPr/>
      <w:r>
        <w:rPr>
          <w:rFonts w:ascii="Cormorant Garamond" w:hAnsi="Cormorant Garamond"/>
          <w:sz w:val="22"/>
        </w:rPr>
        <w:t xml:space="preserve">Dicho esto, escupió en el suelo, hizo lodo con la saliva, se lo puso en los ojos al ciego y le dijo: “Ve a lavarte en la piscina de Siloé” (que significa ‘Enviado’). Él fue, se lavó y volvió con vista.</w:t>
      </w:r>
    </w:p>
    <w:p>
      <w:pPr/>
      <w:r>
        <w:rPr>
          <w:rFonts w:ascii="Cormorant Garamond" w:hAnsi="Cormorant Garamond"/>
          <w:sz w:val="22"/>
        </w:rPr>
        <w:t xml:space="preserve">Entonces los vecinos y los que lo habían visto antes pidiendo limosna, preguntaban: “¿No es éste el que se sentaba a pedir limosna?” Unos decían: “Es el mismo”. Otros: “No es él, sino que se le parece”. Pero él decía: “Yo soy”. Y le preguntaban: “Entonces, ¿cómo se te abrieron los ojos?” Él les respondió: “El hombre que se llama Jesús hizo lodo, me lo puso en los ojos y me dijo: ‘Ve a Siloé y lávate’. Entonces fui, me lavé y comencé a ver”. Le preguntaron: “¿En dónde está él?” Les contestó: “No lo sé”.</w:t>
      </w:r>
    </w:p>
    <w:p>
      <w:pPr/>
      <w:r>
        <w:rPr>
          <w:rFonts w:ascii="Cormorant Garamond" w:hAnsi="Cormorant Garamond"/>
          <w:sz w:val="22"/>
        </w:rPr>
        <w:t xml:space="preserve">Llevaron entonces ante los fariseos al que había sido ciego. Era sábado el día en que Jesús hizo lodo y le abrió los ojos. También los fariseos le preguntaron cómo había adquirido la vista. Él les contestó: “Me puso lodo en los ojos, me lavé y veo”. Algunos de los fariseos comentaban: “Ese hombre no viene de Dios, porque no guarda el sábado”. Otros replicaban: “¿Cómo puede un pecador hacer semejantes prodigios?” Y había división entre ellos. Entonces volvieron a preguntarle al ciego: “Y tú, ¿qué piensas del que te abrió los ojos?” Él les contestó: “Que es un profeta”.</w:t>
      </w:r>
    </w:p>
    <w:p>
      <w:pPr/>
      <w:r>
        <w:rPr>
          <w:rFonts w:ascii="Cormorant Garamond" w:hAnsi="Cormorant Garamond"/>
          <w:sz w:val="22"/>
        </w:rPr>
        <w:t xml:space="preserve">Pero los judíos no creyeron que aquel hombre, que había sido ciego, hubiera recobrado la vista. Llamaron, pues, a sus padres y les preguntaron: “¿Es éste su hijo, del que ustedes dicen que nació ciego? ¿Cómo es que ahora ve?” Sus padres contestaron: “Sabemos que éste es nuestro hijo y que nació ciego. Cómo es que ahora ve o quién le haya dado la vista, no lo sabemos. Pregúntenselo a él; ya tiene edad suficiente y responderá por sí mismo”. Los padres del que había sido ciego dijeron esto por miedo a los judíos, porque éstos ya habían convenido en expulsar de la sinagoga a quien reconociera a Jesús como el Mesías. Por eso sus padres dijeron: ‘Ya tiene edad; pregúntenle a él’.</w:t>
      </w:r>
    </w:p>
    <w:p>
      <w:pPr/>
      <w:r>
        <w:rPr>
          <w:rFonts w:ascii="Cormorant Garamond" w:hAnsi="Cormorant Garamond"/>
          <w:sz w:val="22"/>
        </w:rPr>
        <w:t xml:space="preserve">Llamaron de nuevo al que había sido ciego y le dijeron: “Da gloria a Dios. Nosotros sabemos que ese hombre es pecador”. Contestó él: “Si es pecador, yo no lo sé; sólo sé que yo era ciego y ahora veo”. Le preguntaron otra vez: “¿Qué te hizo? ¿Cómo te abrió los ojos?” Les contestó: “Ya se lo dije a ustedes y no me han dado crédito. ¿Para qué quieren oírlo otra vez? ¿Acaso también ustedes quieren hacerse discípulos suyos?” Entonces ellos lo llenaron de insultos y le dijeron: “Discípulo de ése lo serás tú. Nosotros somos discípulos de Moisés. Nosotros sabemos que a Moisés le habló Dios. Pero ése, no sabemos de dónde viene”.</w:t>
      </w:r>
    </w:p>
    <w:p>
      <w:pPr/>
      <w:r>
        <w:rPr>
          <w:rFonts w:ascii="Cormorant Garamond" w:hAnsi="Cormorant Garamond"/>
          <w:sz w:val="22"/>
        </w:rPr>
        <w:t xml:space="preserve">Replicó aquel hombre: “Es curioso que ustedes no sepan de dónde viene y, sin embargo, me ha abierto los ojos. Sabemos que Dios no escucha a los pecadores, pero al que lo teme y hace su voluntad, a ése sí lo escucha. Jamás se había oído decir que alguien abriera los ojos a un ciego de nacimiento. Si éste no viniera de Dios, no tendría ningún poder”. Le replicaron: “Tú eres puro pecado desde que naciste, ¿cómo pretendes darnos lecciones?” Y lo echaron fuera.</w:t>
      </w:r>
    </w:p>
    <w:p>
      <w:pPr/>
      <w:r>
        <w:rPr>
          <w:rFonts w:ascii="Cormorant Garamond" w:hAnsi="Cormorant Garamond"/>
          <w:sz w:val="22"/>
        </w:rPr>
        <w:t xml:space="preserve">Supo Jesús que lo habían echado fuera, y cuando lo encontró, le dijo: “¿Crees tú en el Hijo del hombre?” Él contestó: “¿Y quién es, Señor, para que yo crea en él?” Jesús le dijo: “Ya lo has visto; el que está hablando contigo, ése es”. Él dijo: “Creo, Señor”. Y postrándose, lo adoró.</w:t>
      </w:r>
    </w:p>
    <w:p>
      <w:pPr/>
      <w:r>
        <w:rPr>
          <w:rFonts w:ascii="Cormorant Garamond" w:hAnsi="Cormorant Garamond"/>
          <w:sz w:val="22"/>
        </w:rPr>
        <w:t xml:space="preserve">Entonces le dijo Jesús: “Yo he venido a este mundo para que se definan los campos: para que los ciegos vean, y los que ven queden ciegos”. Al oír esto, algunos fariseos que estaban con él le preguntaron: “¿Entonces también nosotros estamos ciegos?” Jesús les contestó: “Si estuvieran ciegos, no tendrían pecado; pero como dicen que ven, siguen en su pecado”.</w:t>
      </w:r>
    </w:p>
    <w:p>
      <w:pPr/>
      <w:r>
        <w:rPr>
          <w:rFonts w:ascii="Cormorant Garamond" w:hAnsi="Cormorant Garamond"/>
          <w:sz w:val="22"/>
        </w:rPr>
        <w:t xml:space="preserve">O bien:</w:t>
      </w:r>
    </w:p>
    <w:p>
      <w:pPr/>
      <w:r>
        <w:rPr>
          <w:rFonts w:ascii="Cormorant Garamond" w:hAnsi="Cormorant Garamond"/>
          <w:sz w:val="22"/>
        </w:rPr>
        <w:t xml:space="preserve">Jn 9, 1. 6-9. 13-17. 34-38</w:t>
      </w:r>
    </w:p>
    <w:p>
      <w:pPr/>
      <w:r>
        <w:rPr>
          <w:rFonts w:ascii="Cormorant Garamond" w:hAnsi="Cormorant Garamond"/>
          <w:sz w:val="22"/>
        </w:rPr>
        <w:t xml:space="preserve">En aquel tiempo, Jesús vio al pasar a un ciego de nacimiento. Escupió en el suelo, hizo lodo con la saliva, se lo puso en los ojos al ciego y le dijo: “Ve a lavarte en la piscina de Siloé” (que significa ‘Enviado’). Él fue, se lavó y volvió con vista.</w:t>
      </w:r>
    </w:p>
    <w:p>
      <w:pPr/>
      <w:r>
        <w:rPr>
          <w:rFonts w:ascii="Cormorant Garamond" w:hAnsi="Cormorant Garamond"/>
          <w:sz w:val="22"/>
        </w:rPr>
        <w:t xml:space="preserve">Entonces los vecinos y los que lo habían visto antes pidiendo limosna, preguntaban: “¿No es éste el que se sentaba a pedir limosna?” Unos decían: “Es el mismo”. Otros: “No es él, sino que se le parece”. Pero él decía: “Yo soy”.</w:t>
      </w:r>
    </w:p>
    <w:p>
      <w:pPr/>
      <w:r>
        <w:rPr>
          <w:rFonts w:ascii="Cormorant Garamond" w:hAnsi="Cormorant Garamond"/>
          <w:sz w:val="22"/>
        </w:rPr>
        <w:t xml:space="preserve">Llevaron entonces ante los fariseos al que había sido ciego. Era sábado el día en que Jesús hizo lodo y le abrió los ojos. También los fariseos le preguntaron cómo había adquirido la vista. Él les contestó: “Me puso lodo en los ojos, me lavé y veo”. Algunos de los fariseos comentaban: “Ese hombre no viene de Dios, porque no guarda el sábado”. Otros replicaban: “¿Cómo puede un pecador hacer semejantes prodigios?” Y había división entre ellos. Entonces volvieron a preguntarle al ciego: “Y tú, ¿qué piensas del que te abrió los ojos?” Él les contestó: “Que es un profeta”. Le replicaron: “Tú eres puro pecado desde que naciste, ¿cómo pretendes darnos lecciones?” Y lo echaron fuera.</w:t>
      </w:r>
    </w:p>
    <w:p>
      <w:pPr/>
      <w:r>
        <w:rPr>
          <w:rFonts w:ascii="Cormorant Garamond" w:hAnsi="Cormorant Garamond"/>
          <w:sz w:val="22"/>
        </w:rPr>
        <w:t xml:space="preserve">Supo Jesús que lo habían echado fuera, y cuando lo encontró, le dijo: “¿Crees tú en el Hijo del hombre?” Él contestó: “¿Y quién es, Señor, para que yo crea en él?” Jesús le dijo: “Ya lo has visto; el que está hablando contigo, ése es”. Él dijo: “Creo, Señor”. Y postrándose, lo adoró.</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«Recibe, pues, la imagen de Dios que perdiste por tus malas obras» (San Agustín)</w:t>
      </w:r>
    </w:p>
    <w:p>
      <w:pPr/>
      <w:r>
        <w:rPr>
          <w:rFonts w:ascii="Cormorant Garamond" w:hAnsi="Cormorant Garamond"/>
          <w:sz w:val="22"/>
        </w:rPr>
        <w:t xml:space="preserve">«También nosotros a causa del pecado de Adán nacimos “ciegos”. El pecado había herido a la humanidad destinándola a la oscuridad de la muerte, pero en Cristo resplandece la novedad de la vida y la meta a la que estamos llamados» (Benedicto XVI)</w:t>
      </w:r>
    </w:p>
    <w:p>
      <w:pPr/>
      <w:r>
        <w:rPr>
          <w:rFonts w:ascii="Cormorant Garamond" w:hAnsi="Cormorant Garamond"/>
          <w:sz w:val="22"/>
        </w:rPr>
        <w:t xml:space="preserve">«A menudo Jesús pide a los enfermos que crean. Se sirve de signos para curar: saliva e imposición de manos, barro y ablución. Los enfermos tratan de tocarlo ‘pues salía de Él una fuerza que los curaba a todos’ (Lc 6,19). Así, en los sacramentos, Cristo continúa “tocándonos” para sanarnos» (Catecismo de la Iglesia Católica, nº 1.504)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Responder con un gesto de amor las ofensas que recibamos hoy.</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