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XXI semana del Tiempo ordinario</w:t>
      </w:r>
    </w:p>
    <w:p>
      <w:pPr/>
      <w:r>
        <w:rPr>
          <w:rFonts w:ascii="Cormorant Garamond" w:hAnsi="Cormorant Garamond"/>
          <w:sz w:val="22"/>
        </w:rPr>
        <w:t xml:space="preserve">Viernes 28 de agosto de 2026</w:t>
      </w:r>
    </w:p>
    <w:p>
      <w:pPr>
        <w:spacing w:before="160"/>
      </w:pPr>
      <w:r>
        <w:rPr>
          <w:rFonts w:ascii="Cormorant Garamond" w:hAnsi="Cormorant Garamond"/>
          <w:b/>
          <w:sz w:val="24"/>
        </w:rPr>
        <w:t xml:space="preserve">«El Reino de los cielos es semejante a diez jóvenes, que tomando sus lámparas…»</w:t>
      </w:r>
    </w:p>
    <w:p>
      <w:pPr/>
      <w:r>
        <w:rPr>
          <w:rFonts w:ascii="Cormorant Garamond" w:hAnsi="Cormorant Garamond"/>
          <w:sz w:val="22"/>
        </w:rPr>
        <w:t xml:space="preserve">Viernes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primera carta del apóstol san Pablo a los corintios (1, 17-25)</w:t>
      </w:r>
    </w:p>
    <w:p>
      <w:pPr/>
      <w:r>
        <w:rPr>
          <w:rFonts w:ascii="Cormorant Garamond" w:hAnsi="Cormorant Garamond"/>
          <w:sz w:val="22"/>
        </w:rPr>
        <w:t xml:space="preserve">Hermanos: No me envió Cristo a bautizar, sino a predicar el Evangelio, y eso, no con sabiduría de palabras, para no hacer ineficaz la cruz de Cristo. En efecto, la predicación de la cruz es una locura para los que van por el camino de la perdición; en cambio, para los que van por el camino de la salvación, para nosotros, es fuerza de Dios. Por eso dice la Escritura: Anularé la sabiduría de los sabios e inutilizaré la inteligencia de los inteligentes. ¿Acaso hay entre ustedes algún sabio, algún erudito, algún filósofo? ¿Acaso no ha demostrado Dios que tiene por locura la sabiduría de este Memoria de san Agustín, obispo y doctor de la Iglesia ¿Eres previsor o descuidado? Agosto El Señor esté con ustedes. Y con tu espíritu. Levantemos el corazón. Lo tenemos levantado hacia el Señor. Demos gracias al Señor, nuestro Dios. Es justo y necesario. En verdad es justo y necesario, es nuestro deber y salvación darte gracias siempre y en todo lugar, Señor, Padre santo, Dios todopoderoso y eterno, por Cristo, Señor nuestro. Porque de tal modo concedes a tu Iglesia la alegría de celebrar hoy la festividad de san Agustín, que la fortaleces con el ejemplo de su vida piadosa, la instruyes con la predicación de su palabra y la proteges con su intercesión. Por eso, unidos a la multitud de los ángeles y de los santos, te aclamamos llenos de alegría: Santo, Santo, Santo...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32</w:t>
      </w:r>
    </w:p>
    <w:p>
      <w:pPr/>
      <w:r>
        <w:rPr>
          <w:rFonts w:ascii="Cormorant Garamond" w:hAnsi="Cormorant Garamond"/>
          <w:sz w:val="22"/>
        </w:rPr>
        <w:t xml:space="preserve">R/. El amor del Señor llena la tierra.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Velen y oren, para que puedan presentarse sin temor ante el Hijo del hombre.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(25, 1-13)</w:t>
      </w:r>
    </w:p>
    <w:p>
      <w:pPr/>
      <w:r>
        <w:rPr>
          <w:rFonts w:ascii="Cormorant Garamond" w:hAnsi="Cormorant Garamond"/>
          <w:sz w:val="22"/>
        </w:rPr>
        <w:t xml:space="preserve">En aquel tiempo, Jesús dijo a sus discípulos esta parábola: “El Reino de los cielos es semejante a diez jóvenes, que tomando sus lámparas, salieron al encuentro del esposo. Cinco de ellas eran descuidadas y cinco, previsoras. Las descuidadas llevaron sus lámparas, pero no llevaron aceite para llenarlas de nuevo; las previsoras, en cambio, llevaron cada una un frasco de aceite junto con su lámpara. Como el esposo tardaba, les entró sueño a todas y se durmieron. A medianoche se oyó un grito: ‘¡Ya viene el esposo! ¡Salgan a su encuentro!’ Se levantaron mundo? En efecto, puesto que mediante su propia sabiduría, el mundo no reconoció a Dios en las obras de su divina sabiduría, quiso Dios salvar a los creyentes mediante la predicación de la locura del Evangelio. Por su parte, los judíos exigen señales milagrosas y los paganos piden sabiduría. Pero nosotros predicamos a Cristo crucificado, que es escándalo para los judíos y locura para los paganos; en cambio, para los llamados, sean judíos o paganos, Cristo es la fuerza y la sabiduría de Dios. Porque la locura de Dios es más sabia que la sabiduría de los hombres y la debilidad de Dios es más fuerte que la fuerza de los hombres. Palabra de Dios. Te alabamos, Señor. Salmo Responsorial Salmo 32 El amor del Señor llena la tierra. Que los justos aclamen al Señor; es propio de los justos alabarlo. Demos gracias a Dios al son del arpa, que la lira acompañe nuestros cantos. El amor del Señor llena la tierra. Sincera es la palabra del Señor y todas sus acciones son leales. El ama la justicia y el derecho, la tierra llena está de sus bondades. El amor del Señor llena la tierra.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«Alma mía, tienes una tarea, una gran tarea, si quieres. Escruta seriamente tu interior, tu ser, tu destino, de dónde vienes y a dónde vas; trata de saber si es vida la que vives o si hay algo más. Por tanto, purifica tu vida» (San Gregorio Nacianceno)</w:t>
      </w:r>
    </w:p>
    <w:p>
      <w:pPr/>
      <w:r>
        <w:rPr>
          <w:rFonts w:ascii="Cormorant Garamond" w:hAnsi="Cormorant Garamond"/>
          <w:sz w:val="22"/>
        </w:rPr>
        <w:t xml:space="preserve">«Al cristiano no le basta con esperar, debe “actuar”» (Benedicto XVI)</w:t>
      </w:r>
    </w:p>
    <w:p>
      <w:pPr/>
      <w:r>
        <w:rPr>
          <w:rFonts w:ascii="Cormorant Garamond" w:hAnsi="Cormorant Garamond"/>
          <w:sz w:val="22"/>
        </w:rPr>
        <w:t xml:space="preserve">«Cristo es el centro de toda vida cristiana. El vínculo con Él ocupa el primer lugar entre todos los demás vínculos, familiares o sociales. Desde los comienzos de la Iglesia ha habido hombres y mujeres que han renunciado al gran bien del matrimonio para seguir al Cordero dondequiera que vaya (…), para ir al encuentro del Esposo que viene (…)» (Catecismo de la Iglesia Católica, nº 1.618)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custodios fieles de lo que el Señor nos confió.</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