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XXXI semana del Tiempo ordinario</w:t>
      </w:r>
    </w:p>
    <w:p>
      <w:pPr/>
      <w:r>
        <w:rPr>
          <w:rFonts w:ascii="Cormorant Garamond" w:hAnsi="Cormorant Garamond"/>
          <w:sz w:val="22"/>
        </w:rPr>
        <w:t xml:space="preserve">Viernes 6 de noviembre de 2026</w:t>
      </w:r>
    </w:p>
    <w:p>
      <w:pPr>
        <w:spacing w:before="160"/>
      </w:pPr>
      <w:r>
        <w:rPr>
          <w:rFonts w:ascii="Cormorant Garamond" w:hAnsi="Cormorant Garamond"/>
          <w:b/>
          <w:sz w:val="24"/>
        </w:rPr>
        <w:t xml:space="preserve">«Había una vez un hombre rico que tenía un administrador, el cual fue acusado…»</w:t>
      </w:r>
    </w:p>
    <w:p>
      <w:pPr/>
      <w:r>
        <w:rPr>
          <w:rFonts w:ascii="Cormorant Garamond" w:hAnsi="Cormorant Garamond"/>
          <w:sz w:val="22"/>
        </w:rPr>
        <w:t xml:space="preserve">Viernes de la XXXI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3, 17–4, 1</w:t>
      </w:r>
    </w:p>
    <w:p>
      <w:pPr/>
      <w:r>
        <w:rPr>
          <w:rFonts w:ascii="Cormorant Garamond" w:hAnsi="Cormorant Garamond"/>
          <w:sz w:val="22"/>
        </w:rPr>
        <w:t xml:space="preserve">Hermanos: Sean todos ustedes imitadores míos y observen la conducta de aquellos que viven el ejemplo que les he dado a ustedes. Porque, como muchas veces se lo he dicho a ustedes, y ahora se lo repito llorando, hay muchos que viven como enemigos de la cruz de Cristo. Esos tales acabarán en la perdición, porque su dios es el vientre, se enorgullecen de lo que deberían avergonzarse y sólo piensan en cosas de la tierra.</w:t>
      </w:r>
    </w:p>
    <w:p>
      <w:pPr/>
      <w:r>
        <w:rPr>
          <w:rFonts w:ascii="Cormorant Garamond" w:hAnsi="Cormorant Garamond"/>
          <w:sz w:val="22"/>
        </w:rPr>
        <w:t xml:space="preserve">Nosotros, en cambio, somos ciudadanos del cielo, de donde esperamos que venga nuestro salvador, Jesucristo. El transformará nuestro cuerpo miserable en un cuerpo glorioso, semejante al suyo, en virtud del poder que tiene para someter a su dominio todas las cosas.</w:t>
      </w:r>
    </w:p>
    <w:p>
      <w:pPr/>
      <w:r>
        <w:rPr>
          <w:rFonts w:ascii="Cormorant Garamond" w:hAnsi="Cormorant Garamond"/>
          <w:sz w:val="22"/>
        </w:rPr>
        <w:t xml:space="preserve">Hermanos míos, a quienes tanto quiero y extraño: ustedes, hermanos míos amadísimos, que son mi alegría y mi corona, manténganse fieles al Señor.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Del Salmo 121</w:t>
      </w:r>
    </w:p>
    <w:p>
      <w:pPr/>
      <w:r>
        <w:rPr>
          <w:rFonts w:ascii="Cormorant Garamond" w:hAnsi="Cormorant Garamond"/>
          <w:sz w:val="22"/>
        </w:rPr>
        <w:t xml:space="preserve">R/. (cf. 1) Vayamos con alegría al encuentro del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En aquel que cumple la palabra de Cristo,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16, 1-8</w:t>
      </w:r>
    </w:p>
    <w:p>
      <w:pPr/>
      <w:r>
        <w:rPr>
          <w:rFonts w:ascii="Cormorant Garamond" w:hAnsi="Cormorant Garamond"/>
          <w:sz w:val="22"/>
        </w:rPr>
        <w:t xml:space="preserve">En aquel tiempo, Jesús dijo a sus discípulos: “Había una vez un hombre rico que tenía un administrador, el cual fue acusado ante él de haberle malgastado sus bienes. Lo llamó y le dijo: ‘¿Es cierto lo que me han dicho de ti? Dame cuenta de tu trabajo, porque en adelante ya no serás administrador’. Entonces el administrador se puso a pensar: ‘¿Qué voy a hacer ahora que me quitan el trabajo? No tengo fuerzas para trabajar la tierra y me da vergüenza pedir limosna. Ya sé lo que voy a hacer, para tener a alguien que me reciba en su casa, cuando me despidan’.</w:t>
      </w:r>
    </w:p>
    <w:p>
      <w:pPr/>
      <w:r>
        <w:rPr>
          <w:rFonts w:ascii="Cormorant Garamond" w:hAnsi="Cormorant Garamond"/>
          <w:sz w:val="22"/>
        </w:rPr>
        <w:t xml:space="preserve">Entonces fue llamando uno por uno a los deudores de su amo. Al primero le preguntó: ‘¿Cuánto le debes a mi amo?’ El hombre respondió: ‘Cien barriles de aceite’. El administrador le dijo: ‘Toma tu recibo, date prisa y haz otro por cincuenta’. Luego preguntó al siguiente: ‘Y tú, ¿cuánto debes?’ Este respondió: ‘Cien sacos de trigo’. El administrador le dijo: ‘Toma tu recibo y haz otro por ochenta’.</w:t>
      </w:r>
    </w:p>
    <w:p>
      <w:pPr/>
      <w:r>
        <w:rPr>
          <w:rFonts w:ascii="Cormorant Garamond" w:hAnsi="Cormorant Garamond"/>
          <w:sz w:val="22"/>
        </w:rPr>
        <w:t xml:space="preserve">El amo tuvo que reconocer que su mal administrador había procedido con habilidad. Pues los que pertenecen a este mundo son más hábiles en sus negocios que los que pertenecen a la luz’’.</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señor alabó al mayordomo a quien despedía de su administración porque había mirado al porvenir» (San Agustín)</w:t>
      </w:r>
    </w:p>
    <w:p>
      <w:pPr/>
      <w:r>
        <w:rPr>
          <w:rFonts w:ascii="Cormorant Garamond" w:hAnsi="Cormorant Garamond"/>
          <w:sz w:val="22"/>
        </w:rPr>
        <w:t xml:space="preserve">«La costumbre del soborno es una costumbre mundana y fuertemente pecadora. Es una costumbre que no viene de Dios: ¡Dios nos ha pedido llevar el pan a casa con nuestro trabajo honesto!» (Francisco)</w:t>
      </w:r>
    </w:p>
    <w:p>
      <w:pPr/>
      <w:r>
        <w:rPr>
          <w:rFonts w:ascii="Cormorant Garamond" w:hAnsi="Cormorant Garamond"/>
          <w:sz w:val="22"/>
        </w:rPr>
        <w:t xml:space="preserve">«En el plan de Dios, el hombre y la mujer están llamados a ‘someter’ la tierra (Gen 1,28) como ‘administradores’ de Dios. Esta soberanía no debe ser un dominio arbitrario y destructor. A imagen del Creador, ‘que ama todo lo que existe’ (Sab 11,24), el hombre y la mujer son llamados a participar en la Providencia divina respecto a las otras cosas creadas. De ahí su responsabilidad frente al mundo que Dios les ha confiado» (Catecismo de la Iglesia Católica, nº 373)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Pedir a Dios sabiduría para hacer lo correcto.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