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V semana del Tiempo de Cuaresma</w:t>
      </w:r>
    </w:p>
    <w:p>
      <w:pPr/>
      <w:r>
        <w:rPr>
          <w:rFonts w:ascii="Cormorant Garamond" w:hAnsi="Cormorant Garamond"/>
          <w:sz w:val="22"/>
        </w:rPr>
        <w:t xml:space="preserve">Lunes 23 de marzo de 2026</w:t>
      </w:r>
    </w:p>
    <w:p>
      <w:pPr>
        <w:spacing w:before="160"/>
      </w:pPr>
      <w:r>
        <w:rPr>
          <w:rFonts w:ascii="Cormorant Garamond" w:hAnsi="Cormorant Garamond"/>
          <w:b/>
          <w:sz w:val="24"/>
        </w:rPr>
        <w:t xml:space="preserve">«Al amanecer se presentó de nuevo en el templo, y todo el pueblo acudía a él, y…»</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profecía de Daniel 13, 1-9. 15-17. 19-30. 33-62</w:t>
      </w:r>
    </w:p>
    <w:p>
      <w:pPr/>
      <w:r>
        <w:rPr>
          <w:rFonts w:ascii="Cormorant Garamond" w:hAnsi="Cormorant Garamond"/>
          <w:sz w:val="22"/>
        </w:rPr>
        <w:t xml:space="preserve">En aquellos días, vivía en Babilonia un hombre llamado Joaquín, casado con Susana, hija de Jelcías, mujer muy bella y temerosa del Señor. Sus padres eran justos y habían educado a su hija según la ley de Moisés. Joaquín era muy rico y tenía un jardín junto a su casa; y como era el más respetado de todos, los judíos solían reunirse allí. Aquel año fueron designados jueces dos ancianos del pueblo, de esos que el Señor denuncia diciendo:</w:t>
      </w:r>
    </w:p>
    <w:p>
      <w:pPr/>
      <w:r>
        <w:rPr>
          <w:rFonts w:ascii="Cormorant Garamond" w:hAnsi="Cormorant Garamond"/>
          <w:sz w:val="22"/>
        </w:rPr>
        <w:t xml:space="preserve">«En Babilonia la maldad ha brotado de los viejos jueces, que pasan por guías del pueblo». Solían ir a casa de Joaquín, y los que tenían pleitos que resolver acudían a ellos. A mediodía, cuando la gente se marchaba, Susana salía a pasear por el jardín de su marido. Los dos ancianos la veían a diario, cuando salía a pasear, y sintieron deseos de ella. Pervirtieron sus pensamientos y desviaron los ojos para no mirar al cielo, ni acordarse de sus justas leyes. Sucedió que, mientras aguardaban ellos el día conveniente, salió ella como los tres días anteriores sola con dos criadas, y tuvo ganas de bañarse en el jardín, porque hacía mucho calor. No había allí nadie, excepto los dos ancianos escondidos y acechándola. Susana dijo a las criadas:</w:t>
      </w:r>
    </w:p>
    <w:p>
      <w:pPr/>
      <w:r>
        <w:rPr>
          <w:rFonts w:ascii="Cormorant Garamond" w:hAnsi="Cormorant Garamond"/>
          <w:sz w:val="22"/>
        </w:rPr>
        <w:t xml:space="preserve">«Traedme el perfume y las cremas y cerrad la puerta del jardín mientras me baño». Apenas salieron las criadas, se levantaron los dos ancianos, corrieron hacia ella y le dijeron:</w:t>
      </w:r>
    </w:p>
    <w:p>
      <w:pPr/>
      <w:r>
        <w:rPr>
          <w:rFonts w:ascii="Cormorant Garamond" w:hAnsi="Cormorant Garamond"/>
          <w:sz w:val="22"/>
        </w:rPr>
        <w:t xml:space="preserve">«Las puertas del jardín están cerradas, nadie nos ve, y nosotros sentimos deseos de ti; así que consiente y acuéstate con nosotros. Si no, daremos testimonio contra ti diciendo que un joven estaba contigo y que por eso habías despachado a las criadas». Susana lanzó un gemido y dijo:</w:t>
      </w:r>
    </w:p>
    <w:p>
      <w:pPr/>
      <w:r>
        <w:rPr>
          <w:rFonts w:ascii="Cormorant Garamond" w:hAnsi="Cormorant Garamond"/>
          <w:sz w:val="22"/>
        </w:rPr>
        <w:t xml:space="preserve">«No tengo salida: si hago eso, mereceré la muerte; si no lo hago, no escaparé de vuestras manos. Pero prefiero no hacerlo y caer en vuestras manos antes que pecar delante del Señor». Susana se puso a gritar, y los dos ancianos, por su parte, se pusieron también a gritar contra ella. Uno de ellos fue corriendo y abrió la puerta del jardín. Al oír los gritos en el jardín, la servidumbre vino corriendo por la puerta lateral a ver qué le había pasado. Cuando los ancianos contaron su historia, los criados quedaron abochornados, porque Susana nunca había dado que hablar. Al día siguiente, cuando la gente vino a casa de Joaquín, su marido, vinieron también los dos ancianos con el propósito criminal de hacer morir a Susana. En presencia del pueblo ordenaron:</w:t>
      </w:r>
    </w:p>
    <w:p>
      <w:pPr/>
      <w:r>
        <w:rPr>
          <w:rFonts w:ascii="Cormorant Garamond" w:hAnsi="Cormorant Garamond"/>
          <w:sz w:val="22"/>
        </w:rPr>
        <w:t xml:space="preserve">«Id a buscar a Susana, hija de Jelcías, mujer de Joaquín». Fueron a buscarla, y vino ella con sus padres, hijos y parientes. Toda su familia y cuantos la veían lloraban. Entonces los dos ancianos se levantaron en medio de la asamblea y pusieron las manos sobre la cabeza de Susana. Ella, llorando, levantó la vista al cielo, porque su corazón confiaba en el Señor. Los ancianos declararon:</w:t>
      </w:r>
    </w:p>
    <w:p>
      <w:pPr/>
      <w:r>
        <w:rPr>
          <w:rFonts w:ascii="Cormorant Garamond" w:hAnsi="Cormorant Garamond"/>
          <w:sz w:val="22"/>
        </w:rPr>
        <w:t xml:space="preserve">«Mientras paseábamos nosotros solos por el jardín, salió esta con dos criadas, cerró la puerta del jardín y despidió a las criadas. Entonces se le acercó un joven que estaba escondido y se acostó con ella. Nosotros estábamos en un rincón del jardín y, al ver aquella maldad, corrimos hacia ellos. Los vimos abrazados, pero no pudimos sujetar al joven, porque era más fuerte que nosotros, y, abriendo la puerta, salió corriendo. En cambio, a esta le echamos mano y le preguntamos quién era el joven, pero no quiso decírnoslo. Damos testimonio de ello». Como eran ancianos del pueblo y jueces, la asamblea los creyó y la condenó a muerte. Susana dijo gritando:</w:t>
      </w:r>
    </w:p>
    <w:p>
      <w:pPr/>
      <w:r>
        <w:rPr>
          <w:rFonts w:ascii="Cormorant Garamond" w:hAnsi="Cormorant Garamond"/>
          <w:sz w:val="22"/>
        </w:rPr>
        <w:t xml:space="preserve">«Dios eterno, que ves lo escondido, que lo sabes todo antes de que suceda, tú sabes que han dado falso testimonio contra mí, y ahora tengo que morir, siendo inocente de lo que su maldad ha inventado contra mí». Y el Señor escuchó su voz. Mientras la llevaban para ejecutarla, Dios suscitó el espíritu santo en un muchacho llamado Daniel; y este dio una gran voz:</w:t>
      </w:r>
    </w:p>
    <w:p>
      <w:pPr/>
      <w:r>
        <w:rPr>
          <w:rFonts w:ascii="Cormorant Garamond" w:hAnsi="Cormorant Garamond"/>
          <w:sz w:val="22"/>
        </w:rPr>
        <w:t xml:space="preserve">«Yo soy inocente de la sangre de esta». Toda la gente se volvió a mirarlo, y le preguntaron:</w:t>
      </w:r>
    </w:p>
    <w:p>
      <w:pPr/>
      <w:r>
        <w:rPr>
          <w:rFonts w:ascii="Cormorant Garamond" w:hAnsi="Cormorant Garamond"/>
          <w:sz w:val="22"/>
        </w:rPr>
        <w:t xml:space="preserve">«Qué es lo que estás diciendo?». Él, plantado en medio de ellos, les contestó:</w:t>
      </w:r>
    </w:p>
    <w:p>
      <w:pPr/>
      <w:r>
        <w:rPr>
          <w:rFonts w:ascii="Cormorant Garamond" w:hAnsi="Cormorant Garamond"/>
          <w:sz w:val="22"/>
        </w:rPr>
        <w:t xml:space="preserve">«Pero ¿estáis locos, hijos de Israel? ¿Conque, sin discutir la causa ni conocer la verdad condenáis a una hija de Israel? Volved al tribunal, porque esos han dado falso testimonio contra ella». La gente volvió a toda prisa, y los ancianos le dijeron:</w:t>
      </w:r>
    </w:p>
    <w:p>
      <w:pPr/>
      <w:r>
        <w:rPr>
          <w:rFonts w:ascii="Cormorant Garamond" w:hAnsi="Cormorant Garamond"/>
          <w:sz w:val="22"/>
        </w:rPr>
        <w:t xml:space="preserve">«Ven, siéntate con nosotros e infórmanos, porque Dios mismo te ha dado la ancianidad». Daniel les dijo:</w:t>
      </w:r>
    </w:p>
    <w:p>
      <w:pPr/>
      <w:r>
        <w:rPr>
          <w:rFonts w:ascii="Cormorant Garamond" w:hAnsi="Cormorant Garamond"/>
          <w:sz w:val="22"/>
        </w:rPr>
        <w:t xml:space="preserve">«Separadlos lejos uno del otro, que los voy a interrogar». Cuando estuvieron separados el uno del otro, él llamó a uno de ellos y le dijo:</w:t>
      </w:r>
    </w:p>
    <w:p>
      <w:pPr/>
      <w:r>
        <w:rPr>
          <w:rFonts w:ascii="Cormorant Garamond" w:hAnsi="Cormorant Garamond"/>
          <w:sz w:val="22"/>
        </w:rPr>
        <w:t xml:space="preserve">«¡Envejecido en días y en crímenes! Ahora vuelven tus pecados pasados, cuando dabas sentencias injustas condenando inocentes y absolviendo culpables, contra el mandato del Señor: “No matarás al inocente ni al justo”. Ahora, puesto que tú la viste, dime debajo de qué árbol los viste abrazados». Él contestó:</w:t>
      </w:r>
    </w:p>
    <w:p>
      <w:pPr/>
      <w:r>
        <w:rPr>
          <w:rFonts w:ascii="Cormorant Garamond" w:hAnsi="Cormorant Garamond"/>
          <w:sz w:val="22"/>
        </w:rPr>
        <w:t xml:space="preserve">«Debajo de una acacia». Respondió Daniel:</w:t>
      </w:r>
    </w:p>
    <w:p>
      <w:pPr/>
      <w:r>
        <w:rPr>
          <w:rFonts w:ascii="Cormorant Garamond" w:hAnsi="Cormorant Garamond"/>
          <w:sz w:val="22"/>
        </w:rPr>
        <w:t xml:space="preserve">«Tu calumnia se vuelve contra ti. Un ángel de Dios ha recibido ya la sentencia divina y te va a partir por medio». Lo apartó, mandó traer al otro y le dijo:</w:t>
      </w:r>
    </w:p>
    <w:p>
      <w:pPr/>
      <w:r>
        <w:rPr>
          <w:rFonts w:ascii="Cormorant Garamond" w:hAnsi="Cormorant Garamond"/>
          <w:sz w:val="22"/>
        </w:rPr>
        <w:t xml:space="preserve">«Hijo de Canaán, y no de Judá! La belleza te sedujo y la pasión pervirtió tu corazón. Lo mismo hacíais con las mujeres israelitas, y ellas por miedo se acostaban con vosotros; pero una mujer judía no ha tolerado vuestra maldad.</w:t>
      </w:r>
    </w:p>
    <w:p>
      <w:pPr/>
      <w:r>
        <w:rPr>
          <w:rFonts w:ascii="Cormorant Garamond" w:hAnsi="Cormorant Garamond"/>
          <w:sz w:val="22"/>
        </w:rPr>
        <w:t xml:space="preserve">Ahora dime: ¿bajo qué árbol los sorprendiste abrazados?». Él contestó:</w:t>
      </w:r>
    </w:p>
    <w:p>
      <w:pPr/>
      <w:r>
        <w:rPr>
          <w:rFonts w:ascii="Cormorant Garamond" w:hAnsi="Cormorant Garamond"/>
          <w:sz w:val="22"/>
        </w:rPr>
        <w:t xml:space="preserve">«Debajo de una encina». Replicó Daniel:</w:t>
      </w:r>
    </w:p>
    <w:p>
      <w:pPr/>
      <w:r>
        <w:rPr>
          <w:rFonts w:ascii="Cormorant Garamond" w:hAnsi="Cormorant Garamond"/>
          <w:sz w:val="22"/>
        </w:rPr>
        <w:t xml:space="preserve">«Tu calumnia también se vuelve contra ti. el ángel de Dios aguarda con la espada para dividirte por medio. Y así acabará con vosotros». Entonces toda la asamblea se puso a gritar bendiciendo a Dios, que salva a los que esperan en él. Se alzaron contra los dos ancianos, a quienes Daniel había dejado convictos de falso testimonio por su propia confesión, e hicieron con ellos lo mismo que ellos habían tramado contra el prójimo. Les aplicaron la ley de Moisés y los ajusticiaron. Aquel día se salvó una vida inocente.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22, 1b-3a. 3bc-4. 5. 6</w:t>
      </w:r>
    </w:p>
    <w:p>
      <w:pPr/>
      <w:r>
        <w:rPr>
          <w:rFonts w:ascii="Cormorant Garamond" w:hAnsi="Cormorant Garamond"/>
          <w:sz w:val="22"/>
        </w:rPr>
        <w:t xml:space="preserve">R/. Aunque camine por cañadas oscuras, nada temo, porque tú vas conmigo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8, 1-11</w:t>
      </w:r>
    </w:p>
    <w:p>
      <w:pPr/>
      <w:r>
        <w:rPr>
          <w:rFonts w:ascii="Cormorant Garamond" w:hAnsi="Cormorant Garamond"/>
          <w:sz w:val="22"/>
        </w:rPr>
        <w:t xml:space="preserve">En aquel tiempo, Jesús se retiró al monte de los Olivos. Al amanecer se presentó de nuevo en el templo, y todo el pueblo acudía a él, y, sentándose, les enseñaba. Los escribas y los fariseos le traen una mujer sorprendida en adulterio, y, colocándola en medio, le dijeron:</w:t>
      </w:r>
    </w:p>
    <w:p>
      <w:pPr/>
      <w:r>
        <w:rPr>
          <w:rFonts w:ascii="Cormorant Garamond" w:hAnsi="Cormorant Garamond"/>
          <w:sz w:val="22"/>
        </w:rPr>
        <w:t xml:space="preserve">«Maestro, esta mujer ha sido sorprendida en flagrante adulterio. La ley de Moisés nos manda apedrear a las adúlteras; tú, ¿qué dices?». Le preguntaban esto para comprometerlo y poder acusarlo. Pero Jesús, inclinándose, escribía con el dedo en el suelo. Como insistían en preguntarle, se incorporó y les dijo:</w:t>
      </w:r>
    </w:p>
    <w:p>
      <w:pPr/>
      <w:r>
        <w:rPr>
          <w:rFonts w:ascii="Cormorant Garamond" w:hAnsi="Cormorant Garamond"/>
          <w:sz w:val="22"/>
        </w:rPr>
        <w:t xml:space="preserve">«El que esté sin pecado, que le tire la primera piedra». E inclinándose otra vez, siguió escribiendo. Ellos, al oírlo, se fueron escabullendo uno a uno, empezando por los más viejos. Y quedó solo Jesús, con la mujer en medio, que seguía allí delante. Jesús se incorporó y le preguntó:</w:t>
      </w:r>
    </w:p>
    <w:p>
      <w:pPr/>
      <w:r>
        <w:rPr>
          <w:rFonts w:ascii="Cormorant Garamond" w:hAnsi="Cormorant Garamond"/>
          <w:sz w:val="22"/>
        </w:rPr>
        <w:t xml:space="preserve">«Mujer, ¿dónde están tus acusadores?; ¿ninguno te ha condenado?». Ella contestó:</w:t>
      </w:r>
    </w:p>
    <w:p>
      <w:pPr/>
      <w:r>
        <w:rPr>
          <w:rFonts w:ascii="Cormorant Garamond" w:hAnsi="Cormorant Garamond"/>
          <w:sz w:val="22"/>
        </w:rPr>
        <w:t xml:space="preserve">«Ninguno, Señor». Jesús dijo:</w:t>
      </w:r>
    </w:p>
    <w:p>
      <w:pPr/>
      <w:r>
        <w:rPr>
          <w:rFonts w:ascii="Cormorant Garamond" w:hAnsi="Cormorant Garamond"/>
          <w:sz w:val="22"/>
        </w:rPr>
        <w:t xml:space="preserve">«Tampoco yo te condeno. Anda, y en adelante no peques más».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«Conviene avisar que nunca de tal manera nos transportemos en mirar la divina misericordia, que no nos acordemos de la justicia; ni de tal manera miremos la justicia, que no nos acordemos de la misericordia; porque ni la esperanza carezca de temor, ni el temor de la esperanza» (Fray Luis de Granada)</w:t>
      </w:r>
    </w:p>
    <w:p>
      <w:pPr/>
      <w:r>
        <w:rPr>
          <w:rFonts w:ascii="Cormorant Garamond" w:hAnsi="Cormorant Garamond"/>
          <w:sz w:val="22"/>
        </w:rPr>
        <w:t xml:space="preserve">«‘Aquel de vosotros que esté sin pecado, que le arroje la primera piedra’. Estas palabras están llenas de la fuerza de la verdad, que desarma, que derriba el muro de la hipocresía y abre las conciencias a una justicia mayor, la del amor» (Benedicto XVI)</w:t>
      </w:r>
    </w:p>
    <w:p>
      <w:pPr/>
      <w:r>
        <w:rPr>
          <w:rFonts w:ascii="Cormorant Garamond" w:hAnsi="Cormorant Garamond"/>
          <w:sz w:val="22"/>
        </w:rPr>
        <w:t xml:space="preserve">«Dios manifiesta su omnipotencia convirtiéndonos de nuestros pecados y restableciéndonos en su amistad por la gracia: ‘Oh Dios, que manifiestas especialmente tu poder con el perdón y la misericordia...’ (Misal Romano, Colecta Domingo XXVI)» (Catecismo de la Iglesia Católica, nº 277)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Hacer silencio para escuchar lo que Dios quiere decirnos.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