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Viernes de la XXVII semana del Tiempo ordinario</w:t>
      </w:r>
    </w:p>
    <w:p>
      <w:pPr/>
      <w:r>
        <w:rPr>
          <w:rFonts w:ascii="Cormorant Garamond" w:hAnsi="Cormorant Garamond"/>
          <w:sz w:val="22"/>
        </w:rPr>
        <w:t xml:space="preserve">Viernes 9 de octubre de 2026</w:t>
      </w:r>
    </w:p>
    <w:p>
      <w:pPr>
        <w:spacing w:before="160"/>
      </w:pPr>
      <w:r>
        <w:rPr>
          <w:rFonts w:ascii="Cormorant Garamond" w:hAnsi="Cormorant Garamond"/>
          <w:b/>
          <w:sz w:val="24"/>
        </w:rPr>
        <w:t xml:space="preserve">«El Reino de Dios ha llegado a vosotros»</w:t>
      </w:r>
    </w:p>
    <w:p>
      <w:pPr/>
      <w:r>
        <w:rPr>
          <w:rFonts w:ascii="Cormorant Garamond" w:hAnsi="Cormorant Garamond"/>
          <w:sz w:val="22"/>
        </w:rPr>
        <w:t xml:space="preserve">Viernes de la XXVII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Gálatas 3, 7-14</w:t>
      </w:r>
    </w:p>
    <w:p>
      <w:pPr/>
      <w:r>
        <w:rPr>
          <w:rFonts w:ascii="Cormorant Garamond" w:hAnsi="Cormorant Garamond"/>
          <w:sz w:val="22"/>
        </w:rPr>
        <w:t xml:space="preserve">Hermanos: Entiendan que los hijos de Abraham son aquellos que viven según la fe. La Escritura, conociendo de antemano que Dios justificaría a los paganos por la fe, le adelantó a Abraham esta buena noticia: Por ti serán bendecidas todas las naciones. Por consiguiente, los que viven según la fe serán bendecidos, junto con Abraham que le creyó a Dios.</w:t>
      </w:r>
    </w:p>
    <w:p>
      <w:pPr/>
      <w:r>
        <w:rPr>
          <w:rFonts w:ascii="Cormorant Garamond" w:hAnsi="Cormorant Garamond"/>
          <w:sz w:val="22"/>
        </w:rPr>
        <w:t xml:space="preserve">En cambio, sobre los partidarios de la observancia de la ley pesa una maldición, pues dice la Escritura: Maldito aquel que no cumpla fielmente todos los preceptos escritos en el libro de la ley. Y es evidente que la ley no justifica a nadie ante Dios, porque el justo vivirá por la fe. Y ciertamente la ley no se basa en la fe, porque, como dice la Escritura: Sólo vivirá quien cumpla los preceptos de la ley.</w:t>
      </w:r>
    </w:p>
    <w:p>
      <w:pPr/>
      <w:r>
        <w:rPr>
          <w:rFonts w:ascii="Cormorant Garamond" w:hAnsi="Cormorant Garamond"/>
          <w:sz w:val="22"/>
        </w:rPr>
        <w:t xml:space="preserve">Además, Cristo nos redimió de la maldición de la ley, haciéndose objeto de maldición por nosotros, puesto que la Escritura dice: Maldito sea aquel que cuelga de un madero. Esto sucedió para que la bendición otorgada por Dios a Abraham llegara también, por Cristo Jesús, a los paganos y para que recibiéramos, por medio de la fe, el Espíritu prometido.</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110, 1-2. 3-4. 5-6</w:t>
      </w:r>
    </w:p>
    <w:p>
      <w:pPr/>
      <w:r>
        <w:rPr>
          <w:rFonts w:ascii="Cormorant Garamond" w:hAnsi="Cormorant Garamond"/>
          <w:sz w:val="22"/>
        </w:rPr>
        <w:t xml:space="preserve">R/. (5b) Alabemos a Dios de todo corazón</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Ya va a ser arrojado el príncipe de este mundo.</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Lucas 11, 15-26</w:t>
      </w:r>
    </w:p>
    <w:p>
      <w:pPr/>
      <w:r>
        <w:rPr>
          <w:rFonts w:ascii="Cormorant Garamond" w:hAnsi="Cormorant Garamond"/>
          <w:sz w:val="22"/>
        </w:rPr>
        <w:t xml:space="preserve">En aquel tiempo, cuando Jesús expulsó a un demonio, algunos dijeron: “Éste expulsa a los demonios con el poder de Satanás, el príncipe de los demonios”. Otros, para ponerlo a prueba, le pedían una señal milagrosa.</w:t>
      </w:r>
    </w:p>
    <w:p>
      <w:pPr/>
      <w:r>
        <w:rPr>
          <w:rFonts w:ascii="Cormorant Garamond" w:hAnsi="Cormorant Garamond"/>
          <w:sz w:val="22"/>
        </w:rPr>
        <w:t xml:space="preserve">Pero Jesús, que conocía sus malas intenciones, les dijo: ‘’Todo reino dividido por luchas internas va a la ruina y se derrumba casa por casa. Si Satanás también está dividido contra sí mismo, ¿cómo mantendrá su reino? Ustedes dicen que yo arrojo a los demonios con el poder de Satanás. Entonces, ¿con el poder de quién los arrojan los hijos de ustedes? Por eso, ellos mismos serán sus jueces. Pero si yo arrojo a los demonios por el poder de Dios, eso significa que ha llegado a ustedes el Reino de Dios.</w:t>
      </w:r>
    </w:p>
    <w:p>
      <w:pPr/>
      <w:r>
        <w:rPr>
          <w:rFonts w:ascii="Cormorant Garamond" w:hAnsi="Cormorant Garamond"/>
          <w:sz w:val="22"/>
        </w:rPr>
        <w:t xml:space="preserve">Cuando un hombre fuerte y bien armado guarda su palacio, sus bienes están seguros; pero si otro más fuerte lo asalta y lo vence, entonces le quita las armas en que confiaba y después dispone de sus bienes. El que no está conmigo, está contra mí; y el que no recoge conmigo, desparrama.</w:t>
      </w:r>
    </w:p>
    <w:p>
      <w:pPr/>
      <w:r>
        <w:rPr>
          <w:rFonts w:ascii="Cormorant Garamond" w:hAnsi="Cormorant Garamond"/>
          <w:sz w:val="22"/>
        </w:rPr>
        <w:t xml:space="preserve">Cuando el espíritu inmundo sale de un hombre, anda vagando por lugares áridos, en busca de reposo, y al no hallarlo, dice: ‘Volveré a mi casa, de donde salí’. Y al llegar, la encuentra barrida y arreglada. Entonces va por otros siete espíritus peores que él y vienen a instalarse allí, y así la situación final de aquel hombre resulta peor que la de antes”.</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«Ya que Cristo con su venida arrojó de nuestros corazones al demonio para prepararse un templo en nosotros, esforcémonos al máximo con su ayuda para que Cristo no sea deshonrado en nosotros por nuestras malas obras» (San Cesáreo de Arlés)</w:t>
      </w:r>
    </w:p>
    <w:p>
      <w:pPr/>
      <w:r>
        <w:rPr>
          <w:rFonts w:ascii="Cormorant Garamond" w:hAnsi="Cormorant Garamond"/>
          <w:sz w:val="22"/>
        </w:rPr>
        <w:t xml:space="preserve">«El Diablo siempre está tratando de arruinar la obra de Dios, sembrando la división en el corazón humano, entre el cuerpo y el alma, entre el hombre y Dios, en las relaciones sociales, internacionales... El mal siembra la guerra; Dios crea la paz» (Benedicto XVI)</w:t>
      </w:r>
    </w:p>
    <w:p>
      <w:pPr/>
      <w:r>
        <w:rPr>
          <w:rFonts w:ascii="Cormorant Garamond" w:hAnsi="Cormorant Garamond"/>
          <w:sz w:val="22"/>
        </w:rPr>
        <w:t xml:space="preserve">«(…) El poder de Satán no es infinito. No es más que una criatura, poderosa por el hecho de ser espíritu puro, pero siempre criatura: no puede impedir la edificación del Reino de Dios (…)» (Catecismo de la Iglesia Católica, nº 395)</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No devolver una mala actitud con otra. Elegir la calma antes de responder desde el enojo.</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