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La Transfiguración del Señor</w:t>
      </w:r>
    </w:p>
    <w:p>
      <w:pPr/>
      <w:r>
        <w:rPr>
          <w:rFonts w:ascii="Cormorant Garamond" w:hAnsi="Cormorant Garamond"/>
          <w:sz w:val="22"/>
        </w:rPr>
        <w:t xml:space="preserve">Jueves 6 de agosto de 2026</w:t>
      </w:r>
    </w:p>
    <w:p>
      <w:pPr>
        <w:spacing w:before="160"/>
      </w:pPr>
      <w:r>
        <w:rPr>
          <w:rFonts w:ascii="Cormorant Garamond" w:hAnsi="Cormorant Garamond"/>
          <w:b/>
          <w:sz w:val="24"/>
        </w:rPr>
        <w:t xml:space="preserve">«Ahí se transfiguró en su presencia…»</w:t>
      </w:r>
    </w:p>
    <w:p>
      <w:pPr/>
      <w:r>
        <w:rPr>
          <w:rFonts w:ascii="Cormorant Garamond" w:hAnsi="Cormorant Garamond"/>
          <w:sz w:val="22"/>
        </w:rPr>
        <w:t xml:space="preserve">La Transfiguración del Señor</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Daniel (7, 9-10. 13-14)</w:t>
      </w:r>
    </w:p>
    <w:p>
      <w:pPr/>
      <w:r>
        <w:rPr>
          <w:rFonts w:ascii="Cormorant Garamond" w:hAnsi="Cormorant Garamond"/>
          <w:sz w:val="22"/>
        </w:rPr>
        <w:t xml:space="preserve">Yo, Daniel, tuve una visión nocturna: Vi que colocaban unos tronos y un anciano se sentó. Su vestido era blanco como la nieve, y sus cabellos, blancos como lana. Su trono, llamas de fuego, con ruedas encendidas. Un río de fuego brotaba delante de él. Miles y miles lo servían, millones y millones estaban a sus órdenes. Comenzó el juicio y se abrieron los libros. Yo seguí contemplando en mi visión nocturna y vi a alguien semejante a un hijo de hombre, que venía entre las nubes del cielo. Avanzó hacia el anciano de muchos siglos y fue introducido a su presencia. Entonces recibió la soberanía, la gloria y el reino. Y todos los pueblos y naciones de todas las lenguas lo servían. Su poder nunca se acabará, porque es un poder eterno, y su reino jamás será destruido.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96</w:t>
      </w:r>
    </w:p>
    <w:p>
      <w:pPr/>
      <w:r>
        <w:rPr>
          <w:rFonts w:ascii="Cormorant Garamond" w:hAnsi="Cormorant Garamond"/>
          <w:sz w:val="22"/>
        </w:rPr>
        <w:t xml:space="preserve">R/. Reina el Señor, alégrese la tierra.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segunda carta del apóstol san Pedro (1, 16-19)</w:t>
      </w:r>
    </w:p>
    <w:p>
      <w:pPr/>
      <w:r>
        <w:rPr>
          <w:rFonts w:ascii="Cormorant Garamond" w:hAnsi="Cormorant Garamond"/>
          <w:sz w:val="22"/>
        </w:rPr>
        <w:t xml:space="preserve">Hermanos: Cuando les anunciamos la venida gloriosa y llena de poder de nuestro Señor Jesucristo, no lo hicimos fundados en fábulas hechas con astucia, sino por haberlo visto con nuestros propios ojos en toda su grandeza. En efecto, Dios lo llenó de gloria y honor, cuando la sublime voz del Padre resonó sobre él, diciendo: “Este es mi Hijo amado, en quien yo me complazco”. Y nosotros escuchamos esta voz, venida del cielo, mientras estábamos con el Señor en el monte santo. Tenemos también la firmísima palabra de los profetas, a la que con toda razón ustedes consideran como una lámpara que ilumina en la oscuridad, hasta que despunte el día y el lucero de la mañana amanezca en los corazones de ustedes.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Este es mi Hijo muy amado, dice el Señor, en quien tengo puestas todas mis complacencias; escúchenlo.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(17, 1-9)</w:t>
      </w:r>
    </w:p>
    <w:p>
      <w:pPr/>
      <w:r>
        <w:rPr>
          <w:rFonts w:ascii="Cormorant Garamond" w:hAnsi="Cormorant Garamond"/>
          <w:sz w:val="22"/>
        </w:rPr>
        <w:t xml:space="preserve">En aquel tiempo, Jesús tomó consigo a Pedro, a Santiago y a Juan, el hermano de éste, y los hizo subir a solas con él a un monte elevado. Ahí se transfiguró en su presencia: su rostro se puso resplandeciente como el sol y sus vestiduras se volvieron blancas como la nieve. De pronto aparecieron ante ellos Moisés y Elías, conversando con Jesús. Entonces Pedro le dijo a Jesús: “Señor, ¡qué bueno sería quedarnos aquí! Si quieres, haremos aquí tres chozas, una para ti, otra para Moisés y otra para Elías”. Cuando aún estaba hablando, una nube luminosa los cubrió y de ella salió una voz que decía: “Este es mi Hijo muy amado, en quien tengo puestas mis complacencias; escúchenlo”. Al oír esto, los discípulos cayeron rostro en tierra, llenos de un gran temor. Jesús se acercó a ellos, los tocó y les dijo: “Levántense y no teman”. Alzando entonces los ojos, ya no vieron a nadie más que a Jesús. Mientras bajaban del monte, Jesús les ordenó: “No le cuenten a nadie lo que han visto, hasta que el Hijo del hombre haya resucitado de entre los muertos”.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vida de Marta, es nuestro mundo; la vida de María es el mundo que esperamos. Vivamos la de aquí con rectitud para obtener plenamente la otra» (San Agustín)</w:t>
      </w:r>
    </w:p>
    <w:p>
      <w:pPr/>
      <w:r>
        <w:rPr>
          <w:rFonts w:ascii="Cormorant Garamond" w:hAnsi="Cormorant Garamond"/>
          <w:sz w:val="22"/>
        </w:rPr>
        <w:t xml:space="preserve">«La palabra de Cristo es clarísima: no desprecia la vida activa, y mucho menos la generosa hospitalidad; pero recuerda el hecho de que la única cosa verdaderamente necesaria es otra: escuchar la Palabra del Señor» (Benedicto XVI)</w:t>
      </w:r>
    </w:p>
    <w:p>
      <w:pPr/>
      <w:r>
        <w:rPr>
          <w:rFonts w:ascii="Cormorant Garamond" w:hAnsi="Cormorant Garamond"/>
          <w:sz w:val="22"/>
        </w:rPr>
        <w:t xml:space="preserve">«Es tan grande el poder y la fuerza de la palabra de Dios, que constituye sustento y vigor de la Iglesia, firmeza de fe para sus hijos, alimento del alma, fuente límpida y perenne de vida espiritual» (Catecismo de la Iglesia Católica, nº 131)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Escuchar con el corazón, a voz del Padre.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