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Martes de la XXX semana del Tiempo ordinario</w:t>
      </w:r>
    </w:p>
    <w:p>
      <w:pPr/>
      <w:r>
        <w:rPr>
          <w:rFonts w:ascii="Cormorant Garamond" w:hAnsi="Cormorant Garamond"/>
          <w:sz w:val="22"/>
        </w:rPr>
        <w:t xml:space="preserve">Martes 27 de octubre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«?A qué se parece el Reino de Dios? ¿Con qué podré compararlo? Se parece a la…»</w:t>
      </w:r>
    </w:p>
    <w:p>
      <w:pPr/>
      <w:r>
        <w:rPr>
          <w:rFonts w:ascii="Cormorant Garamond" w:hAnsi="Cormorant Garamond"/>
          <w:sz w:val="22"/>
        </w:rPr>
        <w:t xml:space="preserve">Martes de la XXX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Efesios 5, 21-33</w:t>
      </w:r>
    </w:p>
    <w:p>
      <w:pPr/>
      <w:r>
        <w:rPr>
          <w:rFonts w:ascii="Cormorant Garamond" w:hAnsi="Cormorant Garamond"/>
          <w:sz w:val="22"/>
        </w:rPr>
        <w:t xml:space="preserve">Hermanos: Respétense unos a otros, por reverencia a Cristo: que las mujeres respeten a sus maridos, como si se tratara del Señor, porque el marido es cabeza de la mujer, como Cristo es cabeza y salvador de la Iglesia, que es su cuerpo. Por lo tanto, así como la Iglesia es dócil a Cristo, así también las mujeres sean dóciles a sus maridos en todo.</w:t>
      </w:r>
    </w:p>
    <w:p>
      <w:pPr/>
      <w:r>
        <w:rPr>
          <w:rFonts w:ascii="Cormorant Garamond" w:hAnsi="Cormorant Garamond"/>
          <w:sz w:val="22"/>
        </w:rPr>
        <w:t xml:space="preserve">Maridos, amen a sus esposas como Cristo amó a su Iglesia y se entregó por ella para santificarla, purificándola con el agua y la palabra, pues él quería presentársela a sí mismo toda resplandeciente, sin mancha ni arruga ni cosa semejante, sino santa e inmaculada.</w:t>
      </w:r>
    </w:p>
    <w:p>
      <w:pPr/>
      <w:r>
        <w:rPr>
          <w:rFonts w:ascii="Cormorant Garamond" w:hAnsi="Cormorant Garamond"/>
          <w:sz w:val="22"/>
        </w:rPr>
        <w:t xml:space="preserve">Así los maridos deben amar a sus esposas, como cuerpos suyos que son. El que ama a su esposa se ama a sí mismo, pues nadie jamás ha odiado a su propio cuerpo, sino que le da alimento y calor, como Cristo hace con la Iglesia, porque somos miembros de su cuerpo.</w:t>
      </w:r>
    </w:p>
    <w:p>
      <w:pPr/>
      <w:r>
        <w:rPr>
          <w:rFonts w:ascii="Cormorant Garamond" w:hAnsi="Cormorant Garamond"/>
          <w:sz w:val="22"/>
        </w:rPr>
        <w:t xml:space="preserve">Por eso abandonará el hombre a su padre y a su madre, se unirá a su mujer y serán los dos una sola cosa. Este es un gran misterio, y yo lo refiero a Cristo y a la Iglesia.</w:t>
      </w:r>
    </w:p>
    <w:p>
      <w:pPr/>
      <w:r>
        <w:rPr>
          <w:rFonts w:ascii="Cormorant Garamond" w:hAnsi="Cormorant Garamond"/>
          <w:sz w:val="22"/>
        </w:rPr>
        <w:t xml:space="preserve">En una palabra, que cada uno de ustedes ame a su mujer como a sí mismo, y que la mujer respete a su marido.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127, 1-2. 3. 4-5</w:t>
      </w:r>
    </w:p>
    <w:p>
      <w:pPr/>
      <w:r>
        <w:rPr>
          <w:rFonts w:ascii="Cormorant Garamond" w:hAnsi="Cormorant Garamond"/>
          <w:sz w:val="22"/>
        </w:rPr>
        <w:t xml:space="preserve">R/. (cf. 1) Dichoso el que teme al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Te doy gracias, Padre, Señor del cielo y de la tierra,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13, 18-21</w:t>
      </w:r>
    </w:p>
    <w:p>
      <w:pPr/>
      <w:r>
        <w:rPr>
          <w:rFonts w:ascii="Cormorant Garamond" w:hAnsi="Cormorant Garamond"/>
          <w:sz w:val="22"/>
        </w:rPr>
        <w:t xml:space="preserve">En aquel tiempo, Jesús dijo: “¿A qué se parece el Reino de Dios? ¿Con qué podré compararlo? Se parece a la semilla de mostaza que un hombre sembró en su huerta; creció y se convirtió en un arbusto grande y los pájaros anidaron en sus ramas”.</w:t>
      </w:r>
    </w:p>
    <w:p>
      <w:pPr/>
      <w:r>
        <w:rPr>
          <w:rFonts w:ascii="Cormorant Garamond" w:hAnsi="Cormorant Garamond"/>
          <w:sz w:val="22"/>
        </w:rPr>
        <w:t xml:space="preserve">Y dijo de nuevo: “¿Con qué podré comparar al Reino de Dios? Con la levadura que una mujer mezcla con tres medidas de harina y que hace fermentar toda la masa”.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«Confianza y fe viva mantenga el alma, que quien cree y espera todo lo alcanza» (Santa Teresa de Jesús)</w:t>
      </w:r>
    </w:p>
    <w:p>
      <w:pPr/>
      <w:r>
        <w:rPr>
          <w:rFonts w:ascii="Cormorant Garamond" w:hAnsi="Cormorant Garamond"/>
          <w:sz w:val="22"/>
        </w:rPr>
        <w:t xml:space="preserve">«La victoria del Señor es segura, su amor hará crecer cada semilla de bien presente en la tierra» (Francisco)</w:t>
      </w:r>
    </w:p>
    <w:p>
      <w:pPr/>
      <w:r>
        <w:rPr>
          <w:rFonts w:ascii="Cormorant Garamond" w:hAnsi="Cormorant Garamond"/>
          <w:sz w:val="22"/>
        </w:rPr>
        <w:t xml:space="preserve">«(…) Es justo y bueno orar para que la venida del Reino de justicia y de paz influya en la marcha de la historia, pero también es importante amasar con la oración las humildes situaciones cotidianas (…)» (Catecismo de la Iglesia Católica, nº 2.660)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Dejarnos mirar por Jesús que nos llama a recuperar nuestra postura interior.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