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XX semana del Tiempo ordinario</w:t>
      </w:r>
    </w:p>
    <w:p>
      <w:pPr/>
      <w:r>
        <w:rPr>
          <w:rFonts w:ascii="Cormorant Garamond" w:hAnsi="Cormorant Garamond"/>
          <w:sz w:val="22"/>
        </w:rPr>
        <w:t xml:space="preserve">Domingo 16 de agosto de 2026</w:t>
      </w:r>
    </w:p>
    <w:p>
      <w:pPr>
        <w:spacing w:before="160"/>
      </w:pPr>
      <w:r>
        <w:rPr>
          <w:rFonts w:ascii="Cormorant Garamond" w:hAnsi="Cormorant Garamond"/>
          <w:b/>
          <w:sz w:val="24"/>
        </w:rPr>
        <w:t xml:space="preserve">«También los extranjeros reciben la salvación de Dios»</w:t>
      </w:r>
    </w:p>
    <w:p>
      <w:pPr/>
      <w:r>
        <w:rPr>
          <w:rFonts w:ascii="Cormorant Garamond" w:hAnsi="Cormorant Garamond"/>
          <w:sz w:val="22"/>
        </w:rPr>
        <w:t xml:space="preserve">Domingo de la XX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Isaίas 56, 1. 6-7</w:t>
      </w:r>
    </w:p>
    <w:p>
      <w:pPr/>
      <w:r>
        <w:rPr>
          <w:rFonts w:ascii="Cormorant Garamond" w:hAnsi="Cormorant Garamond"/>
          <w:sz w:val="22"/>
        </w:rPr>
        <w:t xml:space="preserve">Esto dice el Señor:</w:t>
      </w:r>
    </w:p>
    <w:p>
      <w:pPr/>
      <w:r>
        <w:rPr>
          <w:rFonts w:ascii="Cormorant Garamond" w:hAnsi="Cormorant Garamond"/>
          <w:sz w:val="22"/>
        </w:rPr>
        <w:t xml:space="preserve">"Velen por los derechos de los demás,</w:t>
      </w:r>
    </w:p>
    <w:p>
      <w:pPr/>
      <w:r>
        <w:rPr>
          <w:rFonts w:ascii="Cormorant Garamond" w:hAnsi="Cormorant Garamond"/>
          <w:sz w:val="22"/>
        </w:rPr>
        <w:t xml:space="preserve">practiquen la justicia,</w:t>
      </w:r>
    </w:p>
    <w:p>
      <w:pPr/>
      <w:r>
        <w:rPr>
          <w:rFonts w:ascii="Cormorant Garamond" w:hAnsi="Cormorant Garamond"/>
          <w:sz w:val="22"/>
        </w:rPr>
        <w:t xml:space="preserve">porque mi salvación está a punto de llegar</w:t>
      </w:r>
    </w:p>
    <w:p>
      <w:pPr/>
      <w:r>
        <w:rPr>
          <w:rFonts w:ascii="Cormorant Garamond" w:hAnsi="Cormorant Garamond"/>
          <w:sz w:val="22"/>
        </w:rPr>
        <w:t xml:space="preserve">y mi justicia a punto de manifestarse.</w:t>
      </w:r>
    </w:p>
    <w:p>
      <w:pPr/>
      <w:r>
        <w:rPr>
          <w:rFonts w:ascii="Cormorant Garamond" w:hAnsi="Cormorant Garamond"/>
          <w:sz w:val="22"/>
        </w:rPr>
        <w:t xml:space="preserve">A los extranjeros que se han adherido al Señor</w:t>
      </w:r>
    </w:p>
    <w:p>
      <w:pPr/>
      <w:r>
        <w:rPr>
          <w:rFonts w:ascii="Cormorant Garamond" w:hAnsi="Cormorant Garamond"/>
          <w:sz w:val="22"/>
        </w:rPr>
        <w:t xml:space="preserve">para servirlo, amarlo y darle culto,</w:t>
      </w:r>
    </w:p>
    <w:p>
      <w:pPr/>
      <w:r>
        <w:rPr>
          <w:rFonts w:ascii="Cormorant Garamond" w:hAnsi="Cormorant Garamond"/>
          <w:sz w:val="22"/>
        </w:rPr>
        <w:t xml:space="preserve">a los que guardan el sábado sin profanarlo</w:t>
      </w:r>
    </w:p>
    <w:p>
      <w:pPr/>
      <w:r>
        <w:rPr>
          <w:rFonts w:ascii="Cormorant Garamond" w:hAnsi="Cormorant Garamond"/>
          <w:sz w:val="22"/>
        </w:rPr>
        <w:t xml:space="preserve">y se mantienen fieles a mi alianza,</w:t>
      </w:r>
    </w:p>
    <w:p>
      <w:pPr/>
      <w:r>
        <w:rPr>
          <w:rFonts w:ascii="Cormorant Garamond" w:hAnsi="Cormorant Garamond"/>
          <w:sz w:val="22"/>
        </w:rPr>
        <w:t xml:space="preserve">los conduciré a mi monte santo</w:t>
      </w:r>
    </w:p>
    <w:p>
      <w:pPr/>
      <w:r>
        <w:rPr>
          <w:rFonts w:ascii="Cormorant Garamond" w:hAnsi="Cormorant Garamond"/>
          <w:sz w:val="22"/>
        </w:rPr>
        <w:t xml:space="preserve">y los llenaré de alegría en mi casa de oración.</w:t>
      </w:r>
    </w:p>
    <w:p>
      <w:pPr/>
      <w:r>
        <w:rPr>
          <w:rFonts w:ascii="Cormorant Garamond" w:hAnsi="Cormorant Garamond"/>
          <w:sz w:val="22"/>
        </w:rPr>
        <w:t xml:space="preserve">Sus holocaustos y sacrificios serán gratos en mi altar,</w:t>
      </w:r>
    </w:p>
    <w:p>
      <w:pPr/>
      <w:r>
        <w:rPr>
          <w:rFonts w:ascii="Cormorant Garamond" w:hAnsi="Cormorant Garamond"/>
          <w:sz w:val="22"/>
        </w:rPr>
        <w:t xml:space="preserve">porque mi templo será la casa de oración</w:t>
      </w:r>
    </w:p>
    <w:p>
      <w:pPr/>
      <w:r>
        <w:rPr>
          <w:rFonts w:ascii="Cormorant Garamond" w:hAnsi="Cormorant Garamond"/>
          <w:sz w:val="22"/>
        </w:rPr>
        <w:t xml:space="preserve">para todos los pueblos''.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66, 2-3. 5. 6 y 8</w:t>
      </w:r>
    </w:p>
    <w:p>
      <w:pPr/>
      <w:r>
        <w:rPr>
          <w:rFonts w:ascii="Cormorant Garamond" w:hAnsi="Cormorant Garamond"/>
          <w:sz w:val="22"/>
        </w:rPr>
        <w:t xml:space="preserve">R/. Que te alaben. Señor, todos los pueblos</w:t>
      </w:r>
    </w:p>
    <w:p>
      <w:pPr>
        <w:spacing w:before="160"/>
      </w:pPr>
      <w:r>
        <w:rPr>
          <w:rFonts w:ascii="Cormorant Garamond" w:hAnsi="Cormorant Garamond"/>
          <w:b/>
          <w:sz w:val="24"/>
        </w:rPr>
        <w:t xml:space="preserve">Segunda Lectura</w:t>
      </w:r>
    </w:p>
    <w:p>
      <w:pPr/>
      <w:r>
        <w:rPr>
          <w:rFonts w:ascii="Cormorant Garamond" w:hAnsi="Cormorant Garamond"/>
          <w:sz w:val="22"/>
        </w:rPr>
        <w:t xml:space="preserve">Romanos 11, 13-15. 29-32</w:t>
      </w:r>
    </w:p>
    <w:p>
      <w:pPr/>
      <w:r>
        <w:rPr>
          <w:rFonts w:ascii="Cormorant Garamond" w:hAnsi="Cormorant Garamond"/>
          <w:sz w:val="22"/>
        </w:rPr>
        <w:t xml:space="preserve">Hermanos: Tengo algo que decirles a ustedes, los que no son judíos, y trato de desempeñar lo mejor posible este ministerio. Pero esto lo hago también para ver si provoco los celos de los de mi raza y logro salvar a algunos de ellos. Pues, si su rechazo ha sido reconciliación para el mundo, ¿qué no será su reintegración, sino resurrección de entre los muertos? Porque Dios no se arrepiente de sus dones ni de su elección.</w:t>
      </w:r>
    </w:p>
    <w:p>
      <w:pPr/>
      <w:r>
        <w:rPr>
          <w:rFonts w:ascii="Cormorant Garamond" w:hAnsi="Cormorant Garamond"/>
          <w:sz w:val="22"/>
        </w:rPr>
        <w:t xml:space="preserve">Así como ustedes antes eran rebeldes contra Dios y ahora han alcanzado su misericordia con ocasión de la rebeldía de los judíos, en la misma forma, los judíos, que ahora son los rebeldes y que fueron la ocasión de que ustedes alcanzaran la misericordia de Dios, también ellos la alcanzarán. En efecto, Dios ha permitido que todos cayéramos en la rebeldía, para manifestarnos a todos su misericordia.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Jesús predicaba el Evangelio del Reino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Mateo 15, 21-28</w:t>
      </w:r>
    </w:p>
    <w:p>
      <w:pPr/>
      <w:r>
        <w:rPr>
          <w:rFonts w:ascii="Cormorant Garamond" w:hAnsi="Cormorant Garamond"/>
          <w:sz w:val="22"/>
        </w:rPr>
        <w:t xml:space="preserve">En aquel tiempo, Jesús se retiró a la comarca de Tiro y Sidón. Entonces una mujer cananea le salió al encuentro y se puso a gritar: "Señor, hijo de David, ten compasión de mí. Mi hija está terriblemente atormentada por un demonio". Jesús no le contestó una sola palabra; pero los discípulos se acercaron y le rogaban: "Atiéndela, porque viene gritando detrás de nosotros". Él les contestó: "Yo no he sido enviado sino a las ovejas descarriadas de la casa de Israel".</w:t>
      </w:r>
    </w:p>
    <w:p>
      <w:pPr/>
      <w:r>
        <w:rPr>
          <w:rFonts w:ascii="Cormorant Garamond" w:hAnsi="Cormorant Garamond"/>
          <w:sz w:val="22"/>
        </w:rPr>
        <w:t xml:space="preserve">Ella se acercó entonces a Jesús y postrada ante él, le dijo: "¡Señor, ayúdame!" Él le respondió: "No está bien quitarles el pan a los hijos para echárselo a los perritos". Pero ella replicó: "Es cierto, Señor; pero también los perritos se comen las migajas que caen de la mesa de sus amos". Entonces Jesús le respondió: "Mujer, ¡qué grande es tu fe! Que se cumpla lo que deseas". Y en aquel mismo instante quedó curada su hija.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Jesús predicaba y actuaba normalmente sólo en territorio de Israel, aunque a veces se acercó a las fronteras de los países paganos. Esta vez entra en territorio fenicio, al norte de Galilea, en el actual Líbano, hace un milagro a favor de una mujer extranjera y además alaba delante de todos su fe. Es el aspecto que ya se anticipa en la primera lectura, con el anuncio profético de que también los extranjeros pueden acudir al Templo y obtener los favores de Dios. En un mundo cada vez más pluralista, pero a la vez tentado de particularismo egoísta, nos va bien esta llamada a la universalidad, a la catolicidad, imitando el estilo de Dios y del mismo Cristo Jesús. Isaías 56,1. 6-7. A los extranjeros los traeré a mi monte santo Estamos en la tercera parte del libro de Isaías, a la vuelta del destierro. Su primer mensaje es una página muy universalista: la salvación de Dios también está destinada a los extranjeros: "a los extranjeros los traeré a mi monte santo... aceptaré sus sacrificios... mi casa es casa de oración para todos los pueblos". El profeta afirma que también hay extranjeros que merecen el beneplácito de Dios porque se dan al Señor y le sirven y aman su nombre y guardan la alianza. Por eso se ha elegido un salmo universal y misionero: "oh Dios, que te alaben los pueblos, que todos los pueblos te alaben". El deseo y la oración del salmista es que "conozca la tierra tus caminos, y todos los pueblos tu salvación". Romanos 11,13-15. 29-32. Los dones y la llamada de Dios son irrevocables para Israel Sigue en la carta de Pablo el tema de la obstinación y el misterioso destino de Israel. Vuelve a mostrar el apóstol su amor al pueblo judío, sin perder la esperanza de que un día lleguen a reconocer al Mesías, como lo están haciendo muchos pueblos paganos. Su deseo mayor es "a ver si salvo a alguno de los de mi raza". Pablo está orgulloso de poder ser llamado apóstol de los paganos, pero no por eso se desentiende de su pueblo. Si los paganos están siendo admitidos a la comunidad de los salvados, ¿cuánto más no habría que esperar que los del pueblo elegido, los herederos de las promesas, tengan igual o mejor suerte? El razonamiento de Pablo es valiente: "los dones y la llamada de Dios son irrevocables". Mateo 15, 21-28. Mujer, qué grande es tufe Una mujer extranjera, sirofenicia, le pide a Jesús que cure a su hija enferma, que está "poseída por un demonio muy malo". Jesús no le pone la cosa fácil a la buena mujer. Primero hace ver como que no la oye. Sólo ante la petición de los apóstoles (a los que molesta esa mujer "que viene detrás gritando"), responde, pero parece que negativamente, alegando que él ha sido enviado sobre todo para los que pertenecen al pueblo elegido de Israel. A la mujer, no sólo parece no atenderla, sino que pone a prueba su fe, con la comparación, que a nosotros nos puede parecer ofensiva, de que el pan es para los hijos y no para los perros, aludiendo al pueblo de Israel, como "los hijos", y a los demás como no pertenecientes a la casa. Pero la mujer contesta finamente que en cualquier casa, sin quitar el pan a los hijos, se procura que quede algo para los perritos. Jesús, entonces, le concede lo que pide, alabándole su fe: "mujer, qué grande es tu fe: que se cumpla lo que deseas".</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Confiarle a Jesús aquello que hoy me inquieta. Recordando que nunca estamos solos en nuestras dificultades.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