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Martes de la III semana del Tiempo de Pascua</w:t>
      </w:r>
    </w:p>
    <w:p>
      <w:pPr/>
      <w:r>
        <w:rPr>
          <w:rFonts w:ascii="Cormorant Garamond" w:hAnsi="Cormorant Garamond"/>
          <w:sz w:val="22"/>
        </w:rPr>
        <w:t xml:space="preserve">Martes 21 de abril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«El amor de Dios nos da auténtica vida»</w:t>
      </w:r>
    </w:p>
    <w:p>
      <w:pPr/>
      <w:r>
        <w:rPr>
          <w:rFonts w:ascii="Cormorant Garamond" w:hAnsi="Cormorant Garamond"/>
          <w:sz w:val="22"/>
        </w:rPr>
        <w:t xml:space="preserve">Martes de la III semana de Pascua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/>
      <w:r>
        <w:rPr>
          <w:rFonts w:ascii="Cormorant Garamond" w:hAnsi="Cormorant Garamond"/>
          <w:sz w:val="22"/>
        </w:rPr>
        <w:t xml:space="preserve">Jesús, hoy vengo a ti con mi alma hambrienta y sedienta de algo que sea capaz de saciarme. Busco signos en el exterior que me lleven a una felicidad plena y no los encuentro. Sé Tú el que alimente mi alma, mi corazón con el Amor, pan de la vida y agua que sacia toda mi existencia, para que pueda ser signo vivo de ti.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 los Hechos de los apóstoles 7, 51 — 8, 1a</w:t>
      </w:r>
    </w:p>
    <w:p>
      <w:pPr/>
      <w:r>
        <w:rPr>
          <w:rFonts w:ascii="Cormorant Garamond" w:hAnsi="Cormorant Garamond"/>
          <w:sz w:val="22"/>
        </w:rPr>
        <w:t xml:space="preserve">En aquellos días, dijo Esteban al pueblo y a los ancianos y escribas:</w:t>
      </w:r>
    </w:p>
    <w:p>
      <w:pPr/>
      <w:r>
        <w:rPr>
          <w:rFonts w:ascii="Cormorant Garamond" w:hAnsi="Cormorant Garamond"/>
          <w:sz w:val="22"/>
        </w:rPr>
        <w:t xml:space="preserve">«¡Duros de cerviz, incircuncisos de corazón y de oídos! Vosotros siempre resistís al Espíritu Santo, lo mismo que vuestros padres. ¿Hubo un profeta que vuestros padres no persiguieran? Ellos mataron a los que anunciaban la venida del Justo, y ahora vosotros lo habéis traicionado y asesinado; recibisteis la ley por mediación de ángeles y no la habéis observado». Oyendo sus palabras se recomían en sus corazones y rechinaban los dientes de rabia. Esteban, lleno de Espíritu Santo, fijando la mirada en el cielo, vio la gloria de Dios, y a Jesús de pie a la derecha de Dios, y dijo:</w:t>
      </w:r>
    </w:p>
    <w:p>
      <w:pPr/>
      <w:r>
        <w:rPr>
          <w:rFonts w:ascii="Cormorant Garamond" w:hAnsi="Cormorant Garamond"/>
          <w:sz w:val="22"/>
        </w:rPr>
        <w:t xml:space="preserve">«Veo los cielos abiertos y al Hijo del hombre de pie a la derecha de Dios». Dando un grito estentóreo, se taparon los oídos; y, como un solo hombre, se abalanzaron sobre él, lo empujaron fuera de la ciudad y se pusieron a apedrearlo. Los testigos dejaron sus capas a los pies de un joven llamado Saulo y se pusieron a apedrear a Esteban, que repetía esta invocación:</w:t>
      </w:r>
    </w:p>
    <w:p>
      <w:pPr/>
      <w:r>
        <w:rPr>
          <w:rFonts w:ascii="Cormorant Garamond" w:hAnsi="Cormorant Garamond"/>
          <w:sz w:val="22"/>
        </w:rPr>
        <w:t xml:space="preserve">«Señor Jesús, recibe mi espíritu». Luego, cayendo de rodillas y clamando con voz potente, dijo:</w:t>
      </w:r>
    </w:p>
    <w:p>
      <w:pPr/>
      <w:r>
        <w:rPr>
          <w:rFonts w:ascii="Cormorant Garamond" w:hAnsi="Cormorant Garamond"/>
          <w:sz w:val="22"/>
        </w:rPr>
        <w:t xml:space="preserve">«Señor, no les tengas en cuenta este pecado». Y, con estas palabras, murió. Saulo aprobaba su ejecución.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30. 3cd-4. 6 y 7b y 8a. 17 y 21ab</w:t>
      </w:r>
    </w:p>
    <w:p>
      <w:pPr/>
      <w:r>
        <w:rPr>
          <w:rFonts w:ascii="Cormorant Garamond" w:hAnsi="Cormorant Garamond"/>
          <w:sz w:val="22"/>
        </w:rPr>
        <w:t xml:space="preserve">R/. A tus manos, Señor, encomiendo mi espíritu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Yo soy el pan de la vida, dice el Señor; el que viene a mí no tendrá hambre.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Juan 6, 30-35</w:t>
      </w:r>
    </w:p>
    <w:p>
      <w:pPr/>
      <w:r>
        <w:rPr>
          <w:rFonts w:ascii="Cormorant Garamond" w:hAnsi="Cormorant Garamond"/>
          <w:sz w:val="22"/>
        </w:rPr>
        <w:t xml:space="preserve">En aquel tiempo, la gente le pregunto a Jesús: “¿Qué signo vas a realizar tú, para que lo veamos y podamos creerte? ¿Cuáles son tus obras? Nuestros padres comieron el maná en el desierto, como está escrito: Les dio a comer pan del cielo”. Jesús les respondió: “Yo les aseguro: No fue Moisés quien les dio pan del cielo; es mi Padre quien les da el verdadero pan del cielo. Porque el pan de Dios es aquel que baja del cielo y da la vida al mundo”. Entonces le dijeron: “Señor, danos siempre de ese pan”. Jesús les contestó: “Yo soy el pan de la vida. El que viene a mí no tendrá hambre, y el que cree en mí nunca tendrá sed”.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«En la nueva alianza, tenemos un pan celestial y una bebida de salvación que santifican alma y cuerpo. Porque del mismo modo que el pan es conveniente para la vida del cuerpo, así el Verbo lo es para la vida del alma» (San Cirilo de Jerusalén)</w:t>
      </w:r>
    </w:p>
    <w:p>
      <w:pPr/>
      <w:r>
        <w:rPr>
          <w:rFonts w:ascii="Cormorant Garamond" w:hAnsi="Cormorant Garamond"/>
          <w:sz w:val="22"/>
        </w:rPr>
        <w:t xml:space="preserve">«El hombre tiene hambre de algo más que del maná del desierto. Como los que escuchaban a Jesús seguían sin entenderlo, Él lo repite de un modo inequívoco: ‘Yo soy el pan de vida. El que viene a mí no pasará hambre, y el que cree en mí no pasará nunca sed’ (Jn 6,35)» (Benedicto XVI)</w:t>
      </w:r>
    </w:p>
    <w:p>
      <w:pPr/>
      <w:r>
        <w:rPr>
          <w:rFonts w:ascii="Cormorant Garamond" w:hAnsi="Cormorant Garamond"/>
          <w:sz w:val="22"/>
        </w:rPr>
        <w:t xml:space="preserve">«El diluvio y el arca de Noé prefiguraban la salvación por el Bautismo, y lo mismo la nube, y el paso del mar Rojo; el agua de la roca era la figura de los dones espirituales de Cristo; el maná del desierto prefiguraba la Eucaristía ‘el verdadero Pan del Cielo’ (Jn 6,32)» (Catecismo de la Iglesia Católica, nº 1.094)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Buscaré un tiempo para estar con Jesús Eucaristía para recordar todo su amor por mí y le pediré perdón por las veces en que he rechazado su amor.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