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Viernes de la IV semana del Tiempo de Pascua</w:t>
      </w:r>
    </w:p>
    <w:p>
      <w:pPr/>
      <w:r>
        <w:rPr>
          <w:rFonts w:ascii="Cormorant Garamond" w:hAnsi="Cormorant Garamond"/>
          <w:sz w:val="22"/>
        </w:rPr>
        <w:t xml:space="preserve">Viernes 1 de mayo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«Solo Dios basta»</w:t>
      </w:r>
    </w:p>
    <w:p>
      <w:pPr/>
      <w:r>
        <w:rPr>
          <w:rFonts w:ascii="Cormorant Garamond" w:hAnsi="Cormorant Garamond"/>
          <w:sz w:val="22"/>
        </w:rPr>
        <w:t xml:space="preserve">Viernes de la IV semana de Pascua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Señor, trae la paz a mi corazón y hazme instrumento de tu paz.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R/. Jesucristo es el rey de las naciones. Aleluya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Yo soy el camino, la verdad y la vida; nadie va al Padre si no es por mí, dice el Señor.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14, 1-6</w:t>
      </w:r>
    </w:p>
    <w:p>
      <w:pPr/>
      <w:r>
        <w:rPr>
          <w:rFonts w:ascii="Cormorant Garamond" w:hAnsi="Cormorant Garamond"/>
          <w:sz w:val="22"/>
        </w:rPr>
        <w:t xml:space="preserve">En aquel tiempo, Jesús dijo a sus discípulos: “No pierdan la paz. Si creen en Dios, crean también en mí. En la casa de mi Padre hay muchas habitaciones. Si no fuera así, yo se lo habría dicho a ustedes, porque ahora voy a prepararles un lugar. Cuando me haya ido y les haya preparado un lugar, volveré y los llevaré conmigo, para que donde yo esté, estén también ustedes. Y ya saben el camino para llegar al lugar a donde voy”. Entonces Tomás le dijo: “Señor, no sabemos a dónde vas, ¿cómo podemos saber el camino?”. Jesús le respondió: “Yo soy el camino, la verdad y la vida. Nadie va al Padre si no es por mí”.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«Si lo amas, síguelo. ¿Quieres saber por dónde has de ir?: ‘Yo soy el camino, y la verdad, y la vida’. Permaneciendo junto al Padre, Él es la verdad y la vida; al vestirse de carne, se hace camino» (San Agustín)</w:t>
      </w:r>
    </w:p>
    <w:p>
      <w:pPr/>
      <w:r>
        <w:rPr>
          <w:rFonts w:ascii="Cormorant Garamond" w:hAnsi="Cormorant Garamond"/>
          <w:sz w:val="22"/>
        </w:rPr>
        <w:t xml:space="preserve">«El sitio que Jesús va a preparar está en ‘la casa del Padre’. El discípulo podrá estar allí eternamente con el Maestro y participar de su misma alegría. Sin embargo, para alcanzar esa meta sólo hay un camino: Cristo» (San Juan Pablo II)</w:t>
      </w:r>
    </w:p>
    <w:p>
      <w:pPr/>
      <w:r>
        <w:rPr>
          <w:rFonts w:ascii="Cormorant Garamond" w:hAnsi="Cormorant Garamond"/>
          <w:sz w:val="22"/>
        </w:rPr>
        <w:t xml:space="preserve">«La fe en Él introduce a los discípulos en el conocimiento del Padre porque Jesús es ‘el Camino, la Verdad y la Vida’ (Jn 14,6). La fe da su fruto en el amor: guardar su Palabra, sus mandamientos, permanecer con Él en el Padre (…)» (Catecismo de la Iglesia Católica, nº 2.614)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Hoy intentaré ser un instrumento de la paz de Cristo en medio de las adversidades de mi ambiente cotidiano; y también rezaré por mis familiares y amigos difuntos.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