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Miércoles de la III semana del Tiempo de Cuaresma</w:t>
      </w:r>
    </w:p>
    <w:p>
      <w:pPr/>
      <w:r>
        <w:rPr>
          <w:rFonts w:ascii="Cormorant Garamond" w:hAnsi="Cormorant Garamond"/>
          <w:sz w:val="22"/>
        </w:rPr>
        <w:t xml:space="preserve">Miércoles 11 de marzo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«Has venido a darme plenitud»</w:t>
      </w:r>
    </w:p>
    <w:p>
      <w:pPr/>
      <w:r>
        <w:rPr>
          <w:rFonts w:ascii="Cormorant Garamond" w:hAnsi="Cormorant Garamond"/>
          <w:sz w:val="22"/>
        </w:rPr>
        <w:t xml:space="preserve">Miércoles de la III semana de Cuaresma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del Deuteronomio 4, 1. 5-9</w:t>
      </w:r>
    </w:p>
    <w:p>
      <w:pPr/>
      <w:r>
        <w:rPr>
          <w:rFonts w:ascii="Cormorant Garamond" w:hAnsi="Cormorant Garamond"/>
          <w:sz w:val="22"/>
        </w:rPr>
        <w:t xml:space="preserve">Moisés habló al pueblo, diciendo:</w:t>
      </w:r>
    </w:p>
    <w:p>
      <w:pPr/>
      <w:r>
        <w:rPr>
          <w:rFonts w:ascii="Cormorant Garamond" w:hAnsi="Cormorant Garamond"/>
          <w:sz w:val="22"/>
        </w:rPr>
        <w:t xml:space="preserve">«Ahora, Israel, escucha los mandatos y decretos que yo os enseño para que, cumpliéndolos, viváis y entréis a tomar posesión de la tierra que el Señor, Dios de vuestros padres, os va a dar. Mirad: yo os enseño los mandatos y decretos, como me mandó el Señor, mi Dios, para que los cumpláis en la tierra donde vais a entrar para tomar posesión de ella. Observadlos y cumplidlos, pues esa es vuestra sabiduría y vuestra inteligencia a los ojos de los pueblos, los cuales, cuando tengan noticia de todos estos mandatos, dirán:</w:t>
      </w:r>
    </w:p>
    <w:p>
      <w:pPr/>
      <w:r>
        <w:rPr>
          <w:rFonts w:ascii="Cormorant Garamond" w:hAnsi="Cormorant Garamond"/>
          <w:sz w:val="22"/>
        </w:rPr>
        <w:t xml:space="preserve">“Ciertamente es un pueblo sabio e inteligente esta gran nación”. Porque ¿dónde hay una nación tan grande que tenga unos dioses tan cercanos como el Señor, nuestro Dios, siempre que lo invocamos? Y ¿dónde hay otra nación tan grande que tenga unos mandatos y decretos tan justos como toda esta ley que yo os propongo hoy? Pero, ten cuidado y guárdate bien de olvidar las cosas que han visto tus ojos y que no se aparten de tu corazón mientras vivas; cuéntaselas a tus hijos y a tus nietos».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147, 12-13. 15-16. 19-20</w:t>
      </w:r>
    </w:p>
    <w:p>
      <w:pPr/>
      <w:r>
        <w:rPr>
          <w:rFonts w:ascii="Cormorant Garamond" w:hAnsi="Cormorant Garamond"/>
          <w:sz w:val="22"/>
        </w:rPr>
        <w:t xml:space="preserve">R/. Glorifica al Señor, Jerusalén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/>
      <w:r>
        <w:rPr>
          <w:rFonts w:ascii="Cormorant Garamond" w:hAnsi="Cormorant Garamond"/>
          <w:sz w:val="22"/>
        </w:rPr>
        <w:t xml:space="preserve">Tus palabras, Señor, son espíritu y vida. Tú tienes palabras de vida eterna.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No he venido a abolir, sino a dar cumplimiento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Mateo 5, 17-19</w:t>
      </w:r>
    </w:p>
    <w:p>
      <w:pPr/>
      <w:r>
        <w:rPr>
          <w:rFonts w:ascii="Cormorant Garamond" w:hAnsi="Cormorant Garamond"/>
          <w:sz w:val="22"/>
        </w:rPr>
        <w:t xml:space="preserve">En aquel tiempo, Jesús dijo a sus discípulos: "No crean que he venido a abolir la ley o los profetas; no he venido a abolirlos, sino a darles plenitud. Yo les aseguro que antes se acabarán el cielo y la tierra, que deje de cumplirse hasta la más pequeña letra o coma de la ley.</w:t>
      </w:r>
    </w:p>
    <w:p>
      <w:pPr/>
      <w:r>
        <w:rPr>
          <w:rFonts w:ascii="Cormorant Garamond" w:hAnsi="Cormorant Garamond"/>
          <w:sz w:val="22"/>
        </w:rPr>
        <w:t xml:space="preserve">Por lo tanto, el que quebrante uno de estos preceptos menores y enseñe eso a los hombres, será el menor en el Reino de los cielos; pero el que los cumpla y los enseñe, será grande en el Reino de los cielos".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«A fin de preparar al hombre para la vida de amistad con Dios, el Señor dio las palabras del Decálogo: por ello, estas palabras continúan válidas también para nosotros, y la venida en carne de Nuestro Señor no las abrogó, antes al contrario les dio plenitud y universalidad» (San Ireneo)</w:t>
      </w:r>
    </w:p>
    <w:p>
      <w:pPr/>
      <w:r>
        <w:rPr>
          <w:rFonts w:ascii="Cormorant Garamond" w:hAnsi="Cormorant Garamond"/>
          <w:sz w:val="22"/>
        </w:rPr>
        <w:t xml:space="preserve">«Todos los mandamientos revelan su pleno significado como una exigencia de amor, y todos se reúnen en el gran mandamiento: amar a Dios con todo tu corazón y al prójimo como a ti mismo» (Francisco)</w:t>
      </w:r>
    </w:p>
    <w:p>
      <w:pPr/>
      <w:r>
        <w:rPr>
          <w:rFonts w:ascii="Cormorant Garamond" w:hAnsi="Cormorant Garamond"/>
          <w:sz w:val="22"/>
        </w:rPr>
        <w:t xml:space="preserve">«La Ley evangélica lleva a plenitud los mandamientos de la Ley. El Sermón del monte, lejos de abolir o devaluar las prescripciones morales de la Ley antigua, extrae de ella las virtualidades ocultas y hace surgir de ella nuevas exigencias: revela toda su verdad divina y humana (…)» (Catecismo de la Iglesia Católica, nº 1.968)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Hoy recemos con especial devoción la oración que el Señor nos enseñó.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