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oración del humilde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14 de marzo de 2026</w:t>
      </w:r>
    </w:p>
    <w:p>
      <w:pPr/>
      <w:r>
        <w:rPr>
          <w:rFonts w:ascii="Cormorant Garamond" w:hAnsi="Cormorant Garamond"/>
          <w:sz w:val="22"/>
        </w:rPr>
        <w:t xml:space="preserve">«Todo el que se engrandece será humillado, y el que se humilla será engrandecido.»</w:t>
      </w:r>
    </w:p>
    <w:p>
      <w:pPr/>
      <w:r>
        <w:rPr>
          <w:rFonts w:ascii="Cormorant Garamond" w:hAnsi="Cormorant Garamond"/>
          <w:sz w:val="22"/>
        </w:rPr>
        <w:t xml:space="preserve">Sábado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san Lucas 18, 9-14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en Cristo, el Evangelio de hoy, tomado de san Lucas (18, 9-14), nos presenta la parábola del fariseo y el publicano. Jesús la cuenta para aquellos que se consideraban justos y despreciaban a los demás. Vemos a dos hombres que suben al Templo a orar, cada uno con una actitud distinta ante Dios y ante sí mismo. El fariseo se presenta orgulloso, enumerando sus méritos y ayunos, y agradeciendo no ser como los demás, especialmente como el publicano. Su oración es una autoalabanza.</w:t>
      </w:r>
    </w:p>
    <w:p>
      <w:pPr/>
      <w:r>
        <w:rPr>
          <w:rFonts w:ascii="Cormorant Garamond" w:hAnsi="Cormorant Garamond"/>
          <w:sz w:val="22"/>
        </w:rPr>
        <w:t xml:space="preserve">Por otro lado, el publicano, un recaudador de impuestos, reconocido socialmente como pecador, se mantiene a distancia. Ni siquiera se atreve a levantar los ojos al cielo, sino que se golpea el pecho y suplica la misericordia de Dios, reconociendo su condición de pecador. Jesús concluye la parábola afirmando que este último bajó a su casa justificado, y no el primero, pues todo el que se engrandece será humillado, y el que se humilla será engrandecido.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esta parábola nos invita a examinar nuestra propia actitud en la oración y en la vida. ¿Nos acercamos a Dios con un corazón humilde y contrito, o con la soberbia de quien cree tener méritos propios? A menudo, podemos caer en la tentación de compararnos con los demás, de juzgar sus faltas y de sentirnos superiores. El fariseo, con su lista de buenas obras, se olvidó de que todo don viene de Dios y que la verdadera justicia no es fruto de nuestro esfuerzo aislado, sino de la gracia divina.</w:t>
      </w:r>
    </w:p>
    <w:p>
      <w:pPr/>
      <w:r>
        <w:rPr>
          <w:rFonts w:ascii="Cormorant Garamond" w:hAnsi="Cormorant Garamond"/>
          <w:sz w:val="22"/>
        </w:rPr>
        <w:t xml:space="preserve">El publicano, en cambio, nos enseña el camino de la verdadera oración: el reconocimiento sincero de nuestra pequeñez y nuestra necesidad de la misericordia de Dios. Es en nuestra fragilidad donde Dios nos encuentra y nos levanta. En esta Cuaresma, el Señor nos llama a despojarnos de toda vanidad y a abrir nuestro corazón a su amor que perdona, un amor que solo puede ser recibido por aquellos que se reconocen necesitados.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pedimos perdón por las veces que nos hemos engrandecido en nuestro corazón, juzgando a los demás y olvidando nuestra propia necesidad de tu gracia. Danos un espíritu de humildad, como el del publicano, para que podamos acercarnos a Ti con un corazón contrito y humillado. Enséñanos a reconocer que todo lo bueno que hay en nosotros viene de Ti y a confiar plenamente en tu infinita misericordia. Que nuestra oración sea siempre un clamor por tu perdón y tu amor.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detente un momento. Descansa en la presencia amorosa de Dios. Permite que la Palabra recién escuchada resuene en tu interior. Siente la invitación de Jesús a la humildad y a la confianza en su misericordia.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no juzgar a nadie y, si me sorprendo haciéndolo, pediré a Dios que me ayude a ver a esa persona con sus ojos de misericordia. Haré una breve oración de humildad, reconociendo mi dependencia de Dios.</w:t>
      </w:r>
    </w:p>
  </w:body>
</w:document>
</file>