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camino hacia la Pascua</w:t>
      </w:r>
    </w:p>
    <w:p>
      <w:pPr/>
      <w:r>
        <w:rPr>
          <w:rFonts w:ascii="Cormorant Garamond" w:hAnsi="Cormorant Garamond"/>
          <w:sz w:val="22"/>
        </w:rPr>
        <w:t xml:space="preserve">Lectio Divina</w:t>
      </w:r>
    </w:p>
    <w:p>
      <w:pPr/>
      <w:r>
        <w:rPr>
          <w:rFonts w:ascii="Cormorant Garamond" w:hAnsi="Cormorant Garamond"/>
          <w:sz w:val="22"/>
        </w:rPr>
        <w:t xml:space="preserve">Sábado 28 de marzo de 2026</w:t>
      </w:r>
    </w:p>
    <w:p>
      <w:pPr/>
      <w:r>
        <w:rPr>
          <w:rFonts w:ascii="Cormorant Garamond" w:hAnsi="Cormorant Garamond"/>
          <w:sz w:val="22"/>
        </w:rPr>
        <w:t xml:space="preserve">«Jesús debía morir por la nación, y no sólo por la nación, sino también para reunir en la unidad a los hijos de Dios dispersos.»</w:t>
      </w:r>
    </w:p>
    <w:p>
      <w:pPr/>
      <w:r>
        <w:rPr>
          <w:rFonts w:ascii="Cormorant Garamond" w:hAnsi="Cormorant Garamond"/>
          <w:sz w:val="22"/>
        </w:rPr>
        <w:t xml:space="preserve">Sábado de la V semana del Tiempo de Cuaresma</w:t>
      </w:r>
    </w:p>
    <w:p>
      <w:pPr/>
      <w:r>
        <w:rPr>
          <w:rFonts w:ascii="Cormorant Garamond" w:hAnsi="Cormorant Garamond"/>
          <w:sz w:val="22"/>
        </w:rPr>
        <w:t xml:space="preserve">san Juan 11, 45-56</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en un momento crucial de la vida pública de Jesús. La resurrección de Lázaro, narrada justo antes de este pasaje, ha provocado una gran conmoción y ha llevado a muchos a creer en Él. Sin embargo, esta manifestación de su poder también ha despertado la preocupación y el temor entre los líderes religiosos de Jerusalén, los sumos sacerdotes y los fariseos.</w:t>
      </w:r>
    </w:p>
    <w:p>
      <w:pPr/>
      <w:r>
        <w:rPr>
          <w:rFonts w:ascii="Cormorant Garamond" w:hAnsi="Cormorant Garamond"/>
          <w:sz w:val="22"/>
        </w:rPr>
        <w:t xml:space="preserve">El pasaje de hoy (Juan 11, 45-56) nos muestra la reunión del Sanedrín, el consejo supremo judío, para deliberar sobre qué hacer con Jesús. Temen que su popularidad pueda provocar una intervención romana y la destrucción de su nación. Es en este contexto donde Caifás, el sumo sacerdote de aquel año, pronuncia una profecía involuntaria: "Es mejor que muera un solo hombre por el pueblo, y que no perezca toda la nación" (Juan 11, 50). El evangelista subraya que Caifás no dijo esto por sí mismo, sino que, por ser sumo sacerdote, profetizó que Jesús iba a morir por la nación, y no solo por Israel, sino para reunir a todos los hijos de Dios dispersos. Tras esta decisión, Jesús se retiró a Efraín, pero la gente ya lo buscaba en Jerusalén, preguntándose si asistiría a la Pascua.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texto nos invita a reflexionar sobre el misterio de la voluntad de Dios, incluso cuando se manifiesta a través de decisiones humanas equivocadas. Caifás, movido por el miedo y la política, pronuncia palabras que, sin saberlo, anuncian el plan salvífico de Dios. ¿Cuántas veces en nuestra vida, Señor, tus planes se abren paso a través de circunstancias que no comprendemos del todo, o incluso a través de decisiones que parecen contrarias a lo que esperaríamos?</w:t>
      </w:r>
    </w:p>
    <w:p>
      <w:pPr/>
      <w:r>
        <w:rPr>
          <w:rFonts w:ascii="Cormorant Garamond" w:hAnsi="Cormorant Garamond"/>
          <w:sz w:val="22"/>
        </w:rPr>
        <w:t xml:space="preserve">La muerte de Jesús, que se acerca, no es un mero acontecimiento histórico, sino el culmen del amor de Dios por la humanidad. Él muere para reunirnos, para congregar a todos los hijos dispersos. En este tiempo de Cuaresma, somos llamados a reconocer cómo el sacrificio de Cristo nos une, nos reconcilia y nos da nueva vida. ¿Estoy dispuesto a dejarme reunir por Él, a vivir en la unidad que Él nos ofrece, superando divisiones y prejuicios?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amor incondicional, que te llevó a entregar tu vida por nosotros. Te pedimos que nos ayudes a comprender más profundamente el misterio de tu pasión y muerte, y a reconocer tu voluntad en cada circunstancia de nuestra vida. Que tu Espíritu nos una y nos guíe, para que seamos verdaderamente tus hijos, reunidos en un solo cuerpo, y anunciemos al mundo la alegría de tu resurrección. Fortalécenos para seguir tus pasos en este camino hacia la Pascua.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corazón. Contempla el amor de Jesús que se entrega para reunir a todos. Descansa en su presencia.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 momento para orar por la unidad de la Iglesia y de toda la humanidad, pidiendo al Señor que nos reúna a todos en su amor.</w:t>
      </w:r>
    </w:p>
  </w:body>
</w:document>
</file>