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Buen Pastor, nos da Vida Eterna</w:t>
      </w:r>
    </w:p>
    <w:p>
      <w:pPr/>
      <w:r>
        <w:rPr>
          <w:rFonts w:ascii="Cormorant Garamond" w:hAnsi="Cormorant Garamond"/>
          <w:sz w:val="22"/>
        </w:rPr>
        <w:t xml:space="preserve">Lectio Divina</w:t>
      </w:r>
    </w:p>
    <w:p>
      <w:pPr/>
      <w:r>
        <w:rPr>
          <w:rFonts w:ascii="Cormorant Garamond" w:hAnsi="Cormorant Garamond"/>
          <w:sz w:val="22"/>
        </w:rPr>
        <w:t xml:space="preserve">Martes 28 de abril de 2026</w:t>
      </w:r>
    </w:p>
    <w:p>
      <w:pPr/>
      <w:r>
        <w:rPr>
          <w:rFonts w:ascii="Cormorant Garamond" w:hAnsi="Cormorant Garamond"/>
          <w:sz w:val="22"/>
        </w:rPr>
        <w:t xml:space="preserve">«Mis ovejas escuchan mi voz, yo las conozco y ellas me siguen.»</w:t>
      </w:r>
    </w:p>
    <w:p>
      <w:pPr/>
      <w:r>
        <w:rPr>
          <w:rFonts w:ascii="Cormorant Garamond" w:hAnsi="Cormorant Garamond"/>
          <w:sz w:val="22"/>
        </w:rPr>
        <w:t xml:space="preserve">Martes de la IV semana del Tiempo de Pascua</w:t>
      </w:r>
    </w:p>
    <w:p>
      <w:pPr/>
      <w:r>
        <w:rPr>
          <w:rFonts w:ascii="Cormorant Garamond" w:hAnsi="Cormorant Garamond"/>
          <w:sz w:val="22"/>
        </w:rPr>
        <w:t xml:space="preserve">san Juan 10, 22-30</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Juan, capítulo 10, donde Jesús se presenta como el Buen Pastor. Este pasaje, que hoy meditamos, nos sitúa en Jerusalén, durante la fiesta de la Dedicación. Los judíos, rodeando a Jesús, le interrogan directamente sobre su identidad, pidiéndole que les diga claramente si Él es el Cristo. Jesús les responde que ya se lo ha dicho, pero que ellos no creen porque no son de sus ovejas.</w:t>
      </w:r>
    </w:p>
    <w:p>
      <w:pPr/>
      <w:r>
        <w:rPr>
          <w:rFonts w:ascii="Cormorant Garamond" w:hAnsi="Cormorant Garamond"/>
          <w:sz w:val="22"/>
        </w:rPr>
        <w:t xml:space="preserve">El Señor explica que sus ovejas sí escuchan su voz, Él las conoce y ellas lo siguen. A estas ovejas, Jesús les da vida eterna, y nadie podrá arrebatárselas de su mano. La razón de esta seguridad radica en que el Padre, que se las ha dado, es más grande que todos, y nadie puede arrebatárselas de la mano del Padre. Concluye con una afirmación profunda: "El Padre y yo somos uno" (Juan 10, 30). Este pasaje nos invita a reconocer la voz de Cristo y a permanecer en su cuidado amoroso.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el Señor nos llama a reflexionar sobre nuestra relación con Él. ¿Escuchamos realmente su voz en medio del ruido del mundo? Jesús nos asegura que sus ovejas escuchan su voz. Esta escucha no es meramente oír, sino una disposición del corazón a acoger su Palabra, a discernir su voluntad en nuestra vida diaria, en la oración, en los sacramentos y en el prójimo.</w:t>
      </w:r>
    </w:p>
    <w:p>
      <w:pPr/>
      <w:r>
        <w:rPr>
          <w:rFonts w:ascii="Cormorant Garamond" w:hAnsi="Cormorant Garamond"/>
          <w:sz w:val="22"/>
        </w:rPr>
        <w:t xml:space="preserve">La promesa de Jesús es consoladora: Él nos da vida eterna y nadie nos arrebatará de su mano ni de la mano del Padre. En un mundo lleno de incertidumbres y temores, esta certeza nos invita a confiar plenamente en Él. Nos recuerda que nuestra seguridad no depende de nuestras propias fuerzas, sino del amor inquebrantable de Dios, que nos sostiene y nos protege. ¿Permitimos que esta verdad transforme nuestra ansiedad en paz y nuestra duda en fe?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Buen Pastor, te damos gracias porque nos conoces por nuestro nombre y nos llamas a seguirte. Ayúdanos a afinar nuestro oído para reconocer tu voz en medio de las voces que nos confunden. Concédenos la gracia de confiar plenamente en tu amor, sabiendo que tú nos das vida eterna y que nadie nos arrebatará de tu mano ni de la mano del Padre. Que nuestra vida sea un testimonio de nuestra pertenencia a ti, oh Cristo, nuestro Señor.</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amorosa del Buen Pastor. Deja que la verdad de que eres conocido, amado y protegido por Él inunde tu corazón. Descansa en su promesa de vida eterna.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dedicaré un momento específico del día a escuchar la voz de Jesús a través de la lectura de un pasaje del Evangelio, pidiéndole que me muestre qué quiere de mí en este día.</w:t>
      </w:r>
    </w:p>
  </w:body>
</w:document>
</file>