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Jesús, Señor de David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Viernes 5 de junio de 2026</w:t>
      </w:r>
    </w:p>
    <w:p>
      <w:pPr/>
      <w:r>
        <w:rPr>
          <w:rFonts w:ascii="Cormorant Garamond" w:hAnsi="Cormorant Garamond"/>
          <w:sz w:val="22"/>
        </w:rPr>
        <w:t xml:space="preserve">«David mismo, inspirado por el Espíritu Santo, dijo: 'El Señor dijo a mi Señor: Siéntate a mi derecha hasta que ponga a tus enemigos debajo de tus pies'.»</w:t>
      </w:r>
    </w:p>
    <w:p>
      <w:pPr/>
      <w:r>
        <w:rPr>
          <w:rFonts w:ascii="Cormorant Garamond" w:hAnsi="Cormorant Garamond"/>
          <w:sz w:val="22"/>
        </w:rPr>
        <w:t xml:space="preserve">Viernes de la IX semana del Tiempo ordinario</w:t>
      </w:r>
    </w:p>
    <w:p>
      <w:pPr/>
      <w:r>
        <w:rPr>
          <w:rFonts w:ascii="Cormorant Garamond" w:hAnsi="Cormorant Garamond"/>
          <w:sz w:val="22"/>
        </w:rPr>
        <w:t xml:space="preserve">san Marcos 12, 35-37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hoy, hermanos, con un pasaje del Evangelio de San Marcos (12, 35-37) donde Jesús, en el Templo de Jerusalén, plantea una pregunta a los maestros de la Ley. Después de haber sido interrogado por ellos en varias ocasiones, ahora es Él quien toma la iniciativa y los interpela sobre la identidad del Mesías. Es un momento crucial en su ministerio, donde la verdad sobre su persona comienza a revelarse con mayor claridad.</w:t>
      </w:r>
    </w:p>
    <w:p>
      <w:pPr/>
      <w:r>
        <w:rPr>
          <w:rFonts w:ascii="Cormorant Garamond" w:hAnsi="Cormorant Garamond"/>
          <w:sz w:val="22"/>
        </w:rPr>
        <w:t xml:space="preserve">Jesús cita un versículo del Salmo 110, un salmo mesiánico muy conocido en Israel: "El Señor dijo a mi Señor: Siéntate a mi derecha hasta que ponga a tus enemigos debajo de tus pies" (Salmo 110, 1). La cuestión que Jesús plantea es profunda: si el Mesías es descendiente de David, ¿cómo es que David mismo lo llama "Señor"? Esta pregunta, que deja perplejos a los presentes, apunta directamente a la naturaleza divina del Mesías, trascendiendo su linaje humano. Jesús no es solo un hijo de David, sino mucho 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invita a reflexionar sobre la verdadera identidad de Jesús. A menudo, podemos caer en la tentación de reducir a Cristo a una figura histórica, un gran maestro o un profeta. Sin embargo, la pregunta de Jesús nos desafía a ir más allá de una comprensión meramente humana. Él es el Señor, el Hijo de Dios, el Mesías prometido que trasciende toda expectativa terrena. ¿Reconocemos a Jesús como nuestro Señor en la plenitud de su divinidad y humanidad?</w:t>
      </w:r>
    </w:p>
    <w:p>
      <w:pPr/>
      <w:r>
        <w:rPr>
          <w:rFonts w:ascii="Cormorant Garamond" w:hAnsi="Cormorant Garamond"/>
          <w:sz w:val="22"/>
        </w:rPr>
        <w:t xml:space="preserve">La perplejidad de la multitud nos muestra cómo, incluso hoy, podemos tener dificultades para aceptar la grandeza de Cristo. El Señor nos llama a una fe más profunda, a no quedarnos en lo superficial, sino a contemplar el misterio de su persona. Que este evangelio nos impulse a adorar a Jesús no solo como el hijo de David, sino como el Señor de la historia, aquel a quien el Padre ha sentado a su derecha, y que tiene poder sobre todo.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 revelarnos tu verdadera identidad, no solo como descendiente de David, sino como el Mesías y el Señor. Ayúdanos, te rogamos, a crecer en nuestra fe, a reconocerte plenamente en tu divinidad y a adorarte con un corazón sincero. Que tu Espíritu Santo ilumine nuestra mente para comprender el misterio de tu amor y tu poder, y que siempre te tengamos como el centro de nuestra vida. Amén.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descansa en la presencia del Señor. Permite que la Palabra "El Señor dijo a mi Señor" resuene en tu corazón. Contempla a Jesús, el Hijo de Dios, sentado a la derecha del Padre, reinando con poder y amor. Permanece en esta verdad, dejando que tu alma se inunde de paz y adoración.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me esforzaré por reconocer a Jesús como mi Señor en todas mis decisiones y acciones, buscando su voluntad en cada momento.</w:t>
      </w:r>
    </w:p>
  </w:body>
</w:document>
</file>