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Jesús: Perdón y Sanación Total</w:t>
      </w:r>
    </w:p>
    <w:p>
      <w:pPr/>
      <w:r>
        <w:rPr>
          <w:rFonts w:ascii="Cormorant Garamond" w:hAnsi="Cormorant Garamond"/>
          <w:sz w:val="22"/>
        </w:rPr>
        <w:t xml:space="preserve">Lectio Divina</w:t>
      </w:r>
    </w:p>
    <w:p>
      <w:pPr/>
      <w:r>
        <w:rPr>
          <w:rFonts w:ascii="Cormorant Garamond" w:hAnsi="Cormorant Garamond"/>
          <w:sz w:val="22"/>
        </w:rPr>
        <w:t xml:space="preserve">Jueves 2 de julio de 2026</w:t>
      </w:r>
    </w:p>
    <w:p>
      <w:pPr/>
      <w:r>
        <w:rPr>
          <w:rFonts w:ascii="Cormorant Garamond" w:hAnsi="Cormorant Garamond"/>
          <w:sz w:val="22"/>
        </w:rPr>
        <w:t xml:space="preserve">«“Ten confianza, hijo. Se te perdonan tus pecados”. (Mateo 9, 2)»</w:t>
      </w:r>
    </w:p>
    <w:p>
      <w:pPr/>
      <w:r>
        <w:rPr>
          <w:rFonts w:ascii="Cormorant Garamond" w:hAnsi="Cormorant Garamond"/>
          <w:sz w:val="22"/>
        </w:rPr>
        <w:t xml:space="preserve">Jueves de la XIII semana del Tiempo ordinario</w:t>
      </w:r>
    </w:p>
    <w:p>
      <w:pPr/>
      <w:r>
        <w:rPr>
          <w:rFonts w:ascii="Cormorant Garamond" w:hAnsi="Cormorant Garamond"/>
          <w:sz w:val="22"/>
        </w:rPr>
        <w:t xml:space="preserve">san Mateo (9, 1-8)</w:t>
      </w:r>
    </w:p>
    <w:p>
      <w:pPr>
        <w:spacing w:before="160"/>
      </w:pPr>
      <w:r>
        <w:rPr>
          <w:rFonts w:ascii="Cormorant Garamond" w:hAnsi="Cormorant Garamond"/>
          <w:b/>
          <w:sz w:val="24"/>
        </w:rPr>
        <w:t xml:space="preserve">LECTIO (LECTURA)</w:t>
      </w:r>
    </w:p>
    <w:p>
      <w:pPr/>
      <w:r>
        <w:rPr>
          <w:rFonts w:ascii="Cormorant Garamond" w:hAnsi="Cormorant Garamond"/>
          <w:sz w:val="22"/>
        </w:rPr>
        <w:t xml:space="preserve">El pasaje de Mateo 9, 1-8 nos sitúa en Cafarnaúm, la 'ciudad' de Jesús, donde se desarrolla un episodio clave que revela su autoridad divina. La escena comienza con la llegada de un paralítico llevado por varios hombres, lo que subraya la fe comunitaria y el esfuerzo por acercar al enfermo a Jesús. Es importante notar que Jesús, al ver 'la fe de aquellos hombres' (Mateo 9, 2), no se dirige inmediatamente a la dolencia física, sino a la raíz espiritual del sufrimiento, declarando: 'Se te perdonan tus pecados'.</w:t>
      </w:r>
    </w:p>
    <w:p>
      <w:pPr/>
      <w:r>
        <w:rPr>
          <w:rFonts w:ascii="Cormorant Garamond" w:hAnsi="Cormorant Garamond"/>
          <w:sz w:val="22"/>
        </w:rPr>
        <w:t xml:space="preserve">Esta declaración provoca una reacción inmediata y hostil por parte de 'algunos escribas' (Mateo 9, 3), quienes la interpretan como una blasfemia, ya que solo Dios tiene la potestad de perdonar pecados. Jesús, conociendo sus pensamientos, los confronta con una pregunta retórica que expone la verdadera cuestión: la autoridad divina. Al sanar al paralítico físicamente, Jesús demuestra visiblemente su poder espiritual de perdonar pecados, validando su identidad como 'Hijo del hombre' (Mateo 9, 6) con autoridad para actuar en nombre de Dios en la tierra.</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evangelio nos invita a reflexionar sobre la naturaleza integral de la salvación que Cristo ofrece. La parálisis del hombre no es solo física, sino que, en la mentalidad judía de la época, a menudo se vinculaba con el pecado. Jesús no solo cura el cuerpo, sino que primero sana el alma, restaurando la relación del hombre con Dios. Esto nos recuerda que nuestra mayor necesidad no es la curación de nuestras dolencias físicas, sino el perdón de nuestros pecados, que nos reconcilia con el Padre.</w:t>
      </w:r>
    </w:p>
    <w:p>
      <w:pPr/>
      <w:r>
        <w:rPr>
          <w:rFonts w:ascii="Cormorant Garamond" w:hAnsi="Cormorant Garamond"/>
          <w:sz w:val="22"/>
        </w:rPr>
        <w:t xml:space="preserve">La reacción de los escribas es un eco de nuestra propia dificultad para aceptar la autoridad de Jesús en todas las áreas de nuestra vida. Ellos se escandalizan porque Jesús asume una prerrogativa divina. Para nosotros, la pregunta sigue siendo: ¿Estamos dispuestos a reconocer en Jesús no solo un sanador, sino el Señor que tiene poder para perdonar y transformar nuestra vida por completo? Como nos enseña el Catecismo de la Iglesia Católica, 'solo Dios puede perdonar los pecados' (CIC 1441), y Jesús, como Dios hecho hombre, ejerce esta autoridad plenamente, invitándonos a una confianza profunda en su misericordia.</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Hijo del Hombre, que conoces los pensamientos más íntimos de nuestro corazón, te pedimos que nos concedas esa fe sencilla y robusta de quienes te llevaron al paralítico. Reconocemos que a menudo nos preocupamos más por nuestras dolencias visibles que por las heridas ocultas de nuestra alma, que son nuestros pecados. Perdona, oh Cristo, nuestras faltas y libera nuestro espíritu de toda atadura. Concede que, al experimentar tu perdón, podamos levantarnos y andar por los caminos de tu voluntad, glorificando tu nombre con nuestra vida renovada. Que tu gracia nos impulse a vivir con la confianza de hijos amados, sabiendo que en Ti encontramos la sanación plena y la paz verdadera.</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 Jesús, y medita en la fuerza de sus palabras: 'Se te perdonan tus pecados'. Siente el consuelo de esta promesa en tu propio corazón. El Señor te invita a la confianza, a dejarte sanar por su misericordia que alcanza lo más profundo de tu ser. Como afirma San Agustín, 'Dios, que te creó sin ti, no te salvará sin ti'. Abre tu corazón a su gracia.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buscaré el sacramento de la Reconciliación si es posible, o al menos haré un examen de conciencia sincero y pediré perdón a Dios por mis pecados, confiando plenamente en su misericordia. También me esforzaré por perdonar a alguien que me haya ofendido, imitando la misericordia de Cristo.</w:t>
      </w:r>
    </w:p>
  </w:body>
</w:document>
</file>