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Misericordia quiero, no sacrificios</w:t>
      </w:r>
    </w:p>
    <w:p>
      <w:pPr/>
      <w:r>
        <w:rPr>
          <w:rFonts w:ascii="Cormorant Garamond" w:hAnsi="Cormorant Garamond"/>
          <w:sz w:val="22"/>
        </w:rPr>
        <w:t xml:space="preserve">Lectio Divina</w:t>
      </w:r>
    </w:p>
    <w:p>
      <w:pPr/>
      <w:r>
        <w:rPr>
          <w:rFonts w:ascii="Cormorant Garamond" w:hAnsi="Cormorant Garamond"/>
          <w:sz w:val="22"/>
        </w:rPr>
        <w:t xml:space="preserve">Viernes 17 de julio de 2026</w:t>
      </w:r>
    </w:p>
    <w:p>
      <w:pPr/>
      <w:r>
        <w:rPr>
          <w:rFonts w:ascii="Cormorant Garamond" w:hAnsi="Cormorant Garamond"/>
          <w:sz w:val="22"/>
        </w:rPr>
        <w:t xml:space="preserve">«Misericordia quiero y no sacrificios.»</w:t>
      </w:r>
    </w:p>
    <w:p>
      <w:pPr/>
      <w:r>
        <w:rPr>
          <w:rFonts w:ascii="Cormorant Garamond" w:hAnsi="Cormorant Garamond"/>
          <w:sz w:val="22"/>
        </w:rPr>
        <w:t xml:space="preserve">Viernes de la XV semana del Tiempo ordinario</w:t>
      </w:r>
    </w:p>
    <w:p>
      <w:pPr/>
      <w:r>
        <w:rPr>
          <w:rFonts w:ascii="Cormorant Garamond" w:hAnsi="Cormorant Garamond"/>
          <w:sz w:val="22"/>
        </w:rPr>
        <w:t xml:space="preserve">san Mateo (12, 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En este pasaje del Evangelio de san Mateo (12, 1-8), nos encontramos con Jesús y sus discípulos atravesando un sembrado en día sábado. Los discípulos, sintiendo hambre, arrancan espigas para comer. Esta acción, aparentemente sencilla, es inmediatamente cuestionada por los fariseos, quienes ven en ella una violación de la ley del sábado, que prohibía el trabajo. Los fariseos se presentan como celosos guardianes de la ley, pero su celo los lleva a una interpretación rígida y desprovista de compasión.</w:t>
      </w:r>
    </w:p>
    <w:p>
      <w:pPr/>
      <w:r>
        <w:rPr>
          <w:rFonts w:ascii="Cormorant Garamond" w:hAnsi="Cormorant Garamond"/>
          <w:sz w:val="22"/>
        </w:rPr>
        <w:t xml:space="preserve">Jesús responde a la acusación de los fariseos con dos ejemplos tomados de la Escritura y uno de la propia ley mosaica. Primero, les recuerda lo que hizo David cuando él y sus compañeros tuvieron hambre, comiendo los panes consagrados que solo los sacerdotes podían comer (1 Samuel 21, 1-6). Luego, les señala cómo los sacerdotes en el Templo "violan el sábado" al realizar sus oficios, sin que esto sea considerado pecado. Finalmente, Jesús cita al profeta Oseas (6, 6): "Misericordia quiero y no sacrificios", revelando el corazón de la ley divina y la primacía del amor sobre el mero cumplimiento externo. Concluye afirmando su autoridad como "dueño del sábado", indicando que la ley está a su servicio y a favor del hombre.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comprensión y vivencia de la fe. ¿Nos acercamos a la ley de Dios con un espíritu de amor y misericordia, o con una mentalidad rígida y legalista, preocupados más por la letra que por el espíritu? Jesús nos muestra que el verdadero culto a Dios no se reduce a ritos o prohibiciones, sino que se manifiesta en la caridad y la atención a las necesidades del prójimo.</w:t>
      </w:r>
    </w:p>
    <w:p>
      <w:pPr/>
      <w:r>
        <w:rPr>
          <w:rFonts w:ascii="Cormorant Garamond" w:hAnsi="Cormorant Garamond"/>
          <w:sz w:val="22"/>
        </w:rPr>
        <w:t xml:space="preserve">La actitud de los fariseos nos interpela. A veces, podemos caer en la tentación de juzgar a los demás con severidad, olvidando que Dios "quiere misericordia y no sacrificios". La primera lectura, donde Dios escucha la oración de Ezequías y le concede más años de vida, nos reafirma que el Señor es un Dios de compasión que atiende el clamor de sus hijos. ¿Soy yo reflejo de esa misericordia divina en mi trato con los demás, especialmente con aquellos que, quizás por necesidad, no cumplen con todas las normas o expectativas? Jesús nos llama a ser personas de corazón abierto, capaces de comprender y acompañar, antes que de condenar.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que nos concedas un corazón dócil a tu Palabra, capaz de comprender el verdadero sentido de tu ley. Ayúdanos a vivir la misericordia en nuestras vidas, a no juzgar con ligereza y a poner siempre el amor y la compasión por encima de cualquier norma. Que tu Espíritu nos ilumine para reconocer tu presencia en los más necesitados y para actuar siempre con caridad, siendo testimonio de tu amor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frase "Misericordia quiero y no sacrificios" resuene en tu interior. Descansa en la certeza de que Dios te mira con amor y te invita a amar a tus hermanos con el mismo corazón misericordioso.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no juzgar a nadie por sus acciones o por no cumplir con alguna norma externa, sino que buscaré comprender su situación y ofreceré una palabra de aliento o un gesto de ayuda, con un corazón misericordioso.</w:t>
      </w:r>
    </w:p>
  </w:body>
</w:document>
</file>