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señal de Jonás: un llamado a la conversión</w:t>
      </w:r>
    </w:p>
    <w:p>
      <w:pPr/>
      <w:r>
        <w:rPr>
          <w:rFonts w:ascii="Cormorant Garamond" w:hAnsi="Cormorant Garamond"/>
          <w:sz w:val="22"/>
        </w:rPr>
        <w:t xml:space="preserve">Lectio Divina</w:t>
      </w:r>
    </w:p>
    <w:p>
      <w:pPr/>
      <w:r>
        <w:rPr>
          <w:rFonts w:ascii="Cormorant Garamond" w:hAnsi="Cormorant Garamond"/>
          <w:sz w:val="22"/>
        </w:rPr>
        <w:t xml:space="preserve">Lunes 20 de julio de 2026</w:t>
      </w:r>
    </w:p>
    <w:p>
      <w:pPr/>
      <w:r>
        <w:rPr>
          <w:rFonts w:ascii="Cormorant Garamond" w:hAnsi="Cormorant Garamond"/>
          <w:sz w:val="22"/>
        </w:rPr>
        <w:t xml:space="preserve">«Aquí hay alguien más grande que Jonás.»</w:t>
      </w:r>
    </w:p>
    <w:p>
      <w:pPr/>
      <w:r>
        <w:rPr>
          <w:rFonts w:ascii="Cormorant Garamond" w:hAnsi="Cormorant Garamond"/>
          <w:sz w:val="22"/>
        </w:rPr>
        <w:t xml:space="preserve">Lunes de la XVI semana del Tiempo ordinario</w:t>
      </w:r>
    </w:p>
    <w:p>
      <w:pPr/>
      <w:r>
        <w:rPr>
          <w:rFonts w:ascii="Cormorant Garamond" w:hAnsi="Cormorant Garamond"/>
          <w:sz w:val="22"/>
        </w:rPr>
        <w:t xml:space="preserve">san Mateo (12, 38-42)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Mateo (12, 38-42) donde Jesús es interpelado por algunos escribas y fariseos. Ellos, con una actitud de desafío, le piden una señal prodigiosa para creer en Él. Esta demanda no surge de una búsqueda sincera de la verdad, sino de una incredulidad arraigada que busca poner a prueba al Señor. Es una actitud que se niega a ver las numerosas señales que Jesús ya ha realizado a través de sus milagros y sus enseñanzas.</w:t>
      </w:r>
    </w:p>
    <w:p>
      <w:pPr/>
      <w:r>
        <w:rPr>
          <w:rFonts w:ascii="Cormorant Garamond" w:hAnsi="Cormorant Garamond"/>
          <w:sz w:val="22"/>
        </w:rPr>
        <w:t xml:space="preserve">Jesús, con su sabiduría divina, les responde que a esa "gente malvada e infiel" no se le dará otra señal que la del profeta Jonás. Esta referencia es profunda: así como Jonás estuvo tres días y tres noches en el vientre del gran pez y luego fue liberado para predicar la conversión en Nínive, el Hijo del Hombre estará tres días y tres noches en el seno de la tierra, refiriéndose a su muerte y resurrección. La resurrección de Cristo es la señal definitiva, la que valida toda su misión y mensaje. Además, Jesús contrasta la fe de los ninivitas y la reina del sur con la dureza de corazón de sus contemporáneos, quienes teniendo ante sí a Alguien infinitamente mayor que Jonás y Salomón, se niegan a reconocerlo.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actitud ante la presencia de Dios en nuestras vidas. ¿Buscamos señales extraordinarias o somos capaces de reconocer a Jesús en lo cotidiano, en la Palabra, en los sacramentos, en el prójimo? A menudo, como aquellos escribas y fariseos, podemos caer en la tentación de exigir a Dios que se manifieste de una manera específica, ignorando las innumerables formas en que ya lo hace.</w:t>
      </w:r>
    </w:p>
    <w:p>
      <w:pPr/>
      <w:r>
        <w:rPr>
          <w:rFonts w:ascii="Cormorant Garamond" w:hAnsi="Cormorant Garamond"/>
          <w:sz w:val="22"/>
        </w:rPr>
        <w:t xml:space="preserve">La señal de Jonás nos remite al misterio pascual, al amor de Dios que se entrega y resucita para nuestra salvación. Es un llamado a la conversión profunda del corazón, a la fe que acoge la Palabra sin necesidad de prodigios espectaculares. La primera lectura de Miqueas nos recuerda lo que el Señor desea de nosotros: "que practiques la justicia y ames la lealtad y que seas humilde con tu Dios" (Miqueas 6, 8). Esto es lo verdaderamente esencial, más allá de cualquier sacrificio externo o señal extraordinaria. Dios nos pide un corazón dócil y obediente, capaz de reconocerlo en la humildad de su manifestación.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pedimos perdón por las veces que hemos sido como aquellos fariseos, ciegos a tu presencia y a tus señales. Ayúdanos a tener un corazón sencillo y humilde, capaz de reconocerte en tu Palabra y en los signos de los tiempos. Que tu resurrección, la gran señal, ilumine nuestra fe y nos impulse a vivir según tu voluntad, practicando la justicia, amando la lealtad y siendo humildes ante Ti. Que no necesitemos prodigios para creer, sino que tu amor sea nuestra única razón y nuestro único camino.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la Palabra "Aquí hay alguien más grande que Jonás" resuene en tu interior. Contempla la grandeza de Cristo, la señal definitiva de Dios para la humanidad. Deja que el Espíritu Santo te guíe en este momento de encuentro profundo.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buscar y reconocer la presencia de Jesús en un momento ordinario de mi día: en una conversación, en una tarea sencilla o en un momento de oración silenciosa, sin esperar ninguna señal extraordinaria.</w:t>
      </w:r>
    </w:p>
  </w:body>
</w:document>
</file>