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Reino: Tesoro y Perla Preciosa</w:t>
      </w:r>
    </w:p>
    <w:p>
      <w:pPr/>
      <w:r>
        <w:rPr>
          <w:rFonts w:ascii="Cormorant Garamond" w:hAnsi="Cormorant Garamond"/>
          <w:sz w:val="22"/>
        </w:rPr>
        <w:t xml:space="preserve">Lectio Divina</w:t>
      </w:r>
    </w:p>
    <w:p>
      <w:pPr/>
      <w:r>
        <w:rPr>
          <w:rFonts w:ascii="Cormorant Garamond" w:hAnsi="Cormorant Garamond"/>
          <w:sz w:val="22"/>
        </w:rPr>
        <w:t xml:space="preserve">Domingo 26 de julio de 2026</w:t>
      </w:r>
    </w:p>
    <w:p>
      <w:pPr/>
      <w:r>
        <w:rPr>
          <w:rFonts w:ascii="Cormorant Garamond" w:hAnsi="Cormorant Garamond"/>
          <w:sz w:val="22"/>
        </w:rPr>
        <w:t xml:space="preserve">«El Reino de los cielos se parece a un tesoro escondido en un campo.»</w:t>
      </w:r>
    </w:p>
    <w:p>
      <w:pPr/>
      <w:r>
        <w:rPr>
          <w:rFonts w:ascii="Cormorant Garamond" w:hAnsi="Cormorant Garamond"/>
          <w:sz w:val="22"/>
        </w:rPr>
        <w:t xml:space="preserve">Domingo de la XVII semana del Tiempo ordinario</w:t>
      </w:r>
    </w:p>
    <w:p>
      <w:pPr/>
      <w:r>
        <w:rPr>
          <w:rFonts w:ascii="Cormorant Garamond" w:hAnsi="Cormorant Garamond"/>
          <w:sz w:val="22"/>
        </w:rPr>
        <w:t xml:space="preserve">Mateo 13, 44-52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tres parábolas de Jesús que nos hablan del Reino de los cielos, complementadas por una exhortación final. Las dos primeras parábolas, la del tesoro escondido y la de la perla preciosa, nos invitan a reflexionar sobre el valor incalculable del Reino. En ambos casos, el protagonista, al descubrir algo de inmenso valor, está dispuesto a vender todo lo que posee para adquirirlo. Esto nos muestra una entrega total, una decisión radical que brota de la alegría de haber encontrado algo que supera cualquier otra posesión. No es una renuncia triste, sino una inversión gozosa.</w:t>
      </w:r>
    </w:p>
    <w:p>
      <w:pPr/>
      <w:r>
        <w:rPr>
          <w:rFonts w:ascii="Cormorant Garamond" w:hAnsi="Cormorant Garamond"/>
          <w:sz w:val="22"/>
        </w:rPr>
        <w:t xml:space="preserve">La tercera parábola, la de la red, introduce un matiz distinto. Nos habla de la paciencia de Dios y del discernimiento final. La red recoge toda clase de peces, buenos y malos, y solo al final se hace la separación. Jesús mismo explica que esto sucederá al final de los tiempos, cuando los ángeles separarán a los justos de los malvados. Finalmente, Jesús concluye con la imagen del escriba instruido que saca de su tesoro cosas nuevas y antiguas, sugiriendo la riqueza y la profundidad de la enseñanza sobre el Reino que debe ser transmitida.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interpela directamente: ¿qué lugar ocupa el Reino de los cielos en mi vida? Las parábolas del tesoro y la perla nos invitan a examinar nuestras prioridades. ¿Estoy dispuesto a dejar lo que me ata, lo que me impide seguir a Cristo con plenitud, para abrazar el Reino con alegría? Quizás no se trate de una renuncia material drástica, sino de un cambio de corazón, de poner a Dios en el centro de todas mis decisiones, como Salomón que pidió sabiduría antes que riquezas o larga vida (1 Reyes 3, 5-13).</w:t>
      </w:r>
    </w:p>
    <w:p>
      <w:pPr/>
      <w:r>
        <w:rPr>
          <w:rFonts w:ascii="Cormorant Garamond" w:hAnsi="Cormorant Garamond"/>
          <w:sz w:val="22"/>
        </w:rPr>
        <w:t xml:space="preserve">La parábola de la red nos recuerda que el camino hacia el Reino es un proceso. Vivimos en un mundo donde el bien y el mal se mezclan, y a menudo en nuestro propio corazón. Pero Dios, en su infinita paciencia, nos da tiempo para crecer, para convertirnos. La Segunda Lectura nos asegura que "todo contribuye para bien de los que aman a Dios" (Romanos 8, 28). Esto nos da esperanza y nos anima a perseverar, sabiendo que la gracia de Dios nos sostiene y nos llama a reproducir la imagen de su Hijo. ¿Cómo estoy cooperando con esa gracia para discernir entre el bien y el mal en mi día a día y buscar siempre lo que edifica el Reino?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concédeme la gracia de reconocer el inmenso valor de tu Reino en mi vida. Que mi corazón se llene de la misma alegría que experimentó el hombre que encontró el tesoro o el comerciante que halló la perla preciosa. Ayúdame a desprenderme de todo aquello que me impide seguirte con total libertad y entrega. Dame la sabiduría para discernir tu voluntad y la fortaleza para elegir siempre el bien. Que tu Espíritu Santo me guíe para ser un verdadero discípulo, que sabe sacar de su tesoro lo nuevo y lo antiguo para dar testimonio de tu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 Dios. Deja que la Palabra resuene en tu interior. Contempla el valor incalculable del Reino, la alegría de encontrarlo y la entrega total que provoca. Descansa en la certeza de su amor y su paciencia.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'perla' o 'tesoro' secundario en mi vida que me distrae del Reino de Dios y, con su gracia, dar un paso concreto para priorizar a Dios en esa área.</w:t>
      </w:r>
    </w:p>
  </w:body>
</w:document>
</file>