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mejor parte: Escuchar a Jesús</w:t>
      </w:r>
    </w:p>
    <w:p>
      <w:pPr/>
      <w:r>
        <w:rPr>
          <w:rFonts w:ascii="Cormorant Garamond" w:hAnsi="Cormorant Garamond"/>
          <w:sz w:val="22"/>
        </w:rPr>
        <w:t xml:space="preserve">Lectio Divina</w:t>
      </w:r>
    </w:p>
    <w:p>
      <w:pPr/>
      <w:r>
        <w:rPr>
          <w:rFonts w:ascii="Cormorant Garamond" w:hAnsi="Cormorant Garamond"/>
          <w:sz w:val="22"/>
        </w:rPr>
        <w:t xml:space="preserve">Martes 6 de octubre de 2026</w:t>
      </w:r>
    </w:p>
    <w:p>
      <w:pPr/>
      <w:r>
        <w:rPr>
          <w:rFonts w:ascii="Cormorant Garamond" w:hAnsi="Cormorant Garamond"/>
          <w:sz w:val="22"/>
        </w:rPr>
        <w:t xml:space="preserve">«María escogió la mejor parte y nadie se la quitará.»</w:t>
      </w:r>
    </w:p>
    <w:p>
      <w:pPr/>
      <w:r>
        <w:rPr>
          <w:rFonts w:ascii="Cormorant Garamond" w:hAnsi="Cormorant Garamond"/>
          <w:sz w:val="22"/>
        </w:rPr>
        <w:t xml:space="preserve">Martes de la XXVII semana del Tiempo ordinario</w:t>
      </w:r>
    </w:p>
    <w:p>
      <w:pPr/>
      <w:r>
        <w:rPr>
          <w:rFonts w:ascii="Cormorant Garamond" w:hAnsi="Cormorant Garamond"/>
          <w:sz w:val="22"/>
        </w:rPr>
        <w:t xml:space="preserve">Lucas 10, 38-42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10, 38-42 nos presenta la visita de Jesús a la casa de Marta y María en Betania, un pasaje que subraya la importancia de la escucha de la Palabra. El relato se sitúa en el contexto del viaje de Jesús hacia Jerusalén, donde instruye a sus discípulos sobre el discipulado. Marta, en su rol de anfitriona, se ocupa de los quehaceres domésticos, una tarea culturalmente esperada y honorable en la hospitalidad judía. Sin embargo, su preocupación excesiva la lleva a quejarse ante Jesús por la aparente inactividad de su hermana María.</w:t>
      </w:r>
    </w:p>
    <w:p>
      <w:pPr/>
      <w:r>
        <w:rPr>
          <w:rFonts w:ascii="Cormorant Garamond" w:hAnsi="Cormorant Garamond"/>
          <w:sz w:val="22"/>
        </w:rPr>
        <w:t xml:space="preserve">María, por su parte, adopta una postura inusual para una mujer de su tiempo al sentarse a los pies de Jesús. Esta posición era tradicionalmente reservada para los discípulos varones que recibían instrucción de un maestro (cfr. Hechos 22,3). Al hacerlo, María no solo escucha, sino que se convierte en una discípula activa, priorizando la enseñanza del Maestro. La respuesta de Jesús a Marta no desvaloriza el servicio, sino que reorienta la perspectiva, indicando que, si bien el servicio es bueno, la escucha atenta de la Palabra es lo "único necesario" o la "mejor parte", una elección que tiene un valor eterno.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sobre nuestras prioridades en la vida cristiana. Marta representa la acción, el servicio diligente, que, si bien es esencial en la vida de fe, puede convertirse en una fuente de ansiedad si no está enraizado en la escucha de Dios. Su queja revela una preocupación por lo externo, por la carga del trabajo, que la distrae de la presencia de Jesús. La "multitud de cosas" que la inquietan son un reflejo de cómo las preocupaciones diarias pueden eclipsar lo verdaderamente fundamental.</w:t>
      </w:r>
    </w:p>
    <w:p>
      <w:pPr/>
      <w:r>
        <w:rPr>
          <w:rFonts w:ascii="Cormorant Garamond" w:hAnsi="Cormorant Garamond"/>
          <w:sz w:val="22"/>
        </w:rPr>
        <w:t xml:space="preserve">María, en contraste, nos muestra que la verdadera fecundidad de la acción surge de la contemplación. Sentarse a los pies del Señor es una invitación a la intimidad con Él, a nutrirse de su Palabra antes de emprender cualquier tarea. Los Padres de la Iglesia, como San Agustín, han interpretado este episodio como una prefiguración de la vida activa y la vida contemplativa, donde la contemplación (la parte de María) es superior porque es el fin último, la unión con Dios, mientras que la acción (la parte de Marta) es un medio. La "única cosa necesaria" es la relación personal con Cristo, que alimenta y da sentido a todo nuestro obrar. La Primera Lectura, donde San Pablo relata su conversión, también ilustra cómo la revelación de Cristo es el punto de partida que transforma la vida y la acción.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cuántas veces, como Marta, me encuentro afanado en mis quehaceres, en las muchas cosas que me preocupan y me inquietan. Perdóname por las ocasiones en que mi servicio, por valioso que sea, no nace de un corazón que primero ha reposado a tus pies. Ayúdame a elegir siempre la mejor parte, esa que María supo escoger: la escucha atenta de tu Palabra, el silencio fecundo de tu presencia. Que mi acción sea fruto de mi unión contigo, que mi vida toda sea una respuesta amorosa a tu voz. Que no me deje robar por las urgencias del mundo el tiempo precioso que me invitas a pasar contigo, pues solo en ti encuentro la paz y el verdadero sentido de mi existencia. Tú eres mi roca y mi refugio, mi Maestro y mi Señor.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Jesús. Deja que resuene en tu corazón la verdad de que una sola cosa es necesaria: la escucha atenta de su Palabra. Como nos recuerda el Catecismo de la Iglesia Católica, "la oración es el encuentro de la sed de Dios y de la sed del hombre" (CIC 2560). Descansa en esta verdad y permite que tu alma se sacie de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al menos diez minutos a la lectura pausada y orante de un pasaje del Evangelio, buscando escuchar la voz de Jesús antes de iniciar mis actividades.</w:t>
      </w:r>
    </w:p>
  </w:body>
</w:document>
</file>