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Reino de Dios ha llegado</w:t>
      </w:r>
    </w:p>
    <w:p>
      <w:pPr/>
      <w:r>
        <w:rPr>
          <w:rFonts w:ascii="Cormorant Garamond" w:hAnsi="Cormorant Garamond"/>
          <w:sz w:val="22"/>
        </w:rPr>
        <w:t xml:space="preserve">Lectio Divina</w:t>
      </w:r>
    </w:p>
    <w:p>
      <w:pPr/>
      <w:r>
        <w:rPr>
          <w:rFonts w:ascii="Cormorant Garamond" w:hAnsi="Cormorant Garamond"/>
          <w:sz w:val="22"/>
        </w:rPr>
        <w:t xml:space="preserve">Viernes 9 de octubre de 2026</w:t>
      </w:r>
    </w:p>
    <w:p>
      <w:pPr/>
      <w:r>
        <w:rPr>
          <w:rFonts w:ascii="Cormorant Garamond" w:hAnsi="Cormorant Garamond"/>
          <w:sz w:val="22"/>
        </w:rPr>
        <w:t xml:space="preserve">«Si yo arrojo a los demonios por el poder de Dios, eso significa que ha llegado a ustedes el Reino de Dios. (Lucas 11, 20)»</w:t>
      </w:r>
    </w:p>
    <w:p>
      <w:pPr/>
      <w:r>
        <w:rPr>
          <w:rFonts w:ascii="Cormorant Garamond" w:hAnsi="Cormorant Garamond"/>
          <w:sz w:val="22"/>
        </w:rPr>
        <w:t xml:space="preserve">Viernes de la XXVII semana del Tiempo ordinario</w:t>
      </w:r>
    </w:p>
    <w:p>
      <w:pPr/>
      <w:r>
        <w:rPr>
          <w:rFonts w:ascii="Cormorant Garamond" w:hAnsi="Cormorant Garamond"/>
          <w:sz w:val="22"/>
        </w:rPr>
        <w:t xml:space="preserve">Lucas 11, 15-26</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11, 15-26 se sitúa en un contexto de controversia, donde Jesús es acusado de expulsar demonios por el poder de Belzebú, el príncipe de los demonios. Esta acusación, que busca deslegitimar su autoridad y sus obras, revela la cerrazón de corazón de algunos de sus oyentes. Jesús refuta lógicamente esta calumnia, mostrando la incoherencia de que Satanás actúe contra sí mismo, pues un reino dividido está destinado a la ruina. La expulsión de demonios es, para Jesús, una clara manifestación de que el Reino de Dios ha irrumpido en la historia, confrontando directamente el dominio del mal.</w:t>
      </w:r>
    </w:p>
    <w:p>
      <w:pPr/>
      <w:r>
        <w:rPr>
          <w:rFonts w:ascii="Cormorant Garamond" w:hAnsi="Cormorant Garamond"/>
          <w:sz w:val="22"/>
        </w:rPr>
        <w:t xml:space="preserve">La parábola del 'hombre fuerte' (Lucas 11, 21-22) ilustra la victoria de Jesús sobre Satanás. El 'hombre fuerte' representa a Satanás, quien guarda sus bienes, es decir, a aquellos que están bajo su influencia. Pero llega 'otro más fuerte', que es Jesús, quien lo vence, le quita sus armas y distribuye sus bienes. Esta imagen subraya la superioridad de Cristo y su poder liberador. El pasaje concluye con una advertencia sobre la necesidad de permanecer en la gracia una vez liberado del mal, pues un espacio vacío y sin Dios puede ser ocupado por males peores, lo que resalta la importancia de una conversión duradera y una vida llena del Espíritu.</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En este evangelio, Jesús nos invita a discernir la acción de Dios en el mundo y en nuestras vidas. La acusación de que Jesús expulsa demonios por Satanás no solo es una calumnia, sino también una ceguera espiritual que impide reconocer la obra salvadora de Dios. Nos interpela a preguntarnos: ¿Dónde veo yo la acción del Reino de Dios hoy? ¿Estoy dispuesto a reconocerla incluso en lo inesperado o en lo que desafía mis preconcepciones? Como nos recuerda San Agustín, "Dios nos creó sin nosotros, pero no nos salvará sin nosotros". Nuestra respuesta a la gracia es fundamental.</w:t>
      </w:r>
    </w:p>
    <w:p>
      <w:pPr/>
      <w:r>
        <w:rPr>
          <w:rFonts w:ascii="Cormorant Garamond" w:hAnsi="Cormorant Garamond"/>
          <w:sz w:val="22"/>
        </w:rPr>
        <w:t xml:space="preserve">La enseñanza sobre el 'hombre fuerte' y el 'más fuerte' nos revela que la victoria de Cristo sobre el mal es definitiva. Él ha despojado al maligno de su poder. Para nosotros, esto significa que no estamos solos en la lucha contra el pecado y las tentaciones. Sin embargo, la advertencia final de Jesús sobre el espíritu inmundo que regresa a una casa 'barrida y arreglada' pero vacía, nos previene contra una falsa seguridad. No basta con 'limpiar' nuestra vida del pecado; es necesario llenarla con la presencia de Dios, con la fe y el Espíritu que hemos recibido, como nos recuerda San Pablo en la primera lectura, donde la justificación viene por la fe en Cristo, y no por la sola observancia de la ley. Si no llenamos ese vacío con la gracia, la oración y las buenas obras, nos exponemos a una situación peor, pues el vacío espiritual es un terreno fértil para el regreso del mal.</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tú que has venido a establecer tu Reino entre nosotros, te imploro que abras mis ojos para reconocer tu presencia liberadora en mi vida y en el mundo. Que no me deje llevar por la ceguera o la incredulidad, sino que vea en tus obras el poder de Dios que disipa las tinieblas y expulsa todo mal. Fortaléceme, oh Cristo, en mi fe, para que, habiendo sido liberado por ti, mi corazón no quede vacío, sino que sea morada de tu Espíritu Santo. Que tu gracia me colme y me impulse a recoger contigo, a edificar tu Reino y a no desparramar lo que con tanto amor has sembrado. Que mi vida sea un testimonio de tu victoria sobre el pecado y la muerte, y que siempre me mantenga firme en ti, el más fuerte que ha vencido al maligno.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del Señor. Deja que resuene en tu interior la certeza de que el Reino de Dios ha llegado y que Cristo ha vencido al mal. Siente la invitación a mantener tu corazón lleno de su presencia, para que no haya espacio para el enemigo. "Donde está el Espíritu del Señor, allí está la libertad", nos recuerda San Pablo. Descansa en esa libertad que Cristo te ha ganado.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llenar un momento de mi día que habitualmente está 'vacío' (como un trayecto o un momento de espera) con una oración, una lectura bíblica breve o un pensamiento en Dios, para evitar dejar espacios sin su presencia.</w:t>
      </w:r>
    </w:p>
  </w:body>
</w:document>
</file>