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Urgencia de la Conversión y la Gracia</w:t>
      </w:r>
    </w:p>
    <w:p>
      <w:pPr/>
      <w:r>
        <w:rPr>
          <w:rFonts w:ascii="Cormorant Garamond" w:hAnsi="Cormorant Garamond"/>
          <w:sz w:val="22"/>
        </w:rPr>
        <w:t xml:space="preserve">Lectio Divina</w:t>
      </w:r>
    </w:p>
    <w:p>
      <w:pPr/>
      <w:r>
        <w:rPr>
          <w:rFonts w:ascii="Cormorant Garamond" w:hAnsi="Cormorant Garamond"/>
          <w:sz w:val="22"/>
        </w:rPr>
        <w:t xml:space="preserve">Sábado 24 de octubre de 2026</w:t>
      </w:r>
    </w:p>
    <w:p>
      <w:pPr/>
      <w:r>
        <w:rPr>
          <w:rFonts w:ascii="Cormorant Garamond" w:hAnsi="Cormorant Garamond"/>
          <w:sz w:val="22"/>
        </w:rPr>
        <w:t xml:space="preserve">«Si ustedes no se arrepienten, perecerán de manera semejante.»</w:t>
      </w:r>
    </w:p>
    <w:p>
      <w:pPr/>
      <w:r>
        <w:rPr>
          <w:rFonts w:ascii="Cormorant Garamond" w:hAnsi="Cormorant Garamond"/>
          <w:sz w:val="22"/>
        </w:rPr>
        <w:t xml:space="preserve">Sábado de la XXIX semana del Tiempo ordinario</w:t>
      </w:r>
    </w:p>
    <w:p>
      <w:pPr/>
      <w:r>
        <w:rPr>
          <w:rFonts w:ascii="Cormorant Garamond" w:hAnsi="Cormorant Garamond"/>
          <w:sz w:val="22"/>
        </w:rPr>
        <w:t xml:space="preserve">Lucas 13, 1-9</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Lucas 13, 1-9 nos presenta dos incidentes trágicos, uno de violencia política (galileos asesinados por Pilato) y otro de accidente (la torre de Siloé), que el pueblo interpretaba como castigo divino por pecados particulares de las víctimas. Jesús desmiente esta visión simplista, que asociaba directamente el sufrimiento con una mayor culpabilidad. Su respuesta es un llamado radical a la conversión personal, advirtiendo que la falta de arrepentimiento conducirá a un destino similar de perdición, no necesariamente en el mismo sentido físico, sino en una dimensión escatológica.</w:t>
      </w:r>
    </w:p>
    <w:p>
      <w:pPr/>
      <w:r>
        <w:rPr>
          <w:rFonts w:ascii="Cormorant Garamond" w:hAnsi="Cormorant Garamond"/>
          <w:sz w:val="22"/>
        </w:rPr>
        <w:t xml:space="preserve">A continuación, Jesús ilustra esta urgencia con la parábola de la higuera estéril. Un hombre busca fruto en su higuera durante tres años, el tiempo que se consideraba suficiente para que un árbol madurara y produjera. Al no encontrarlo, decide cortarla, ya que "ocupa la tierra inútilmente". Sin embargo, el viñador intercede, pidiendo un año más para cultivarla con especial esmero (aflojar la tierra y abonarla), con la esperanza de que dé fruto. Esta parábola subraya la paciencia divina y la oportunidad que se nos concede para la conversión, pero también la seriedad de la responsabilidad de producir frutos de arrepentimiento.</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Jesús nos confronta con una verdad incómoda: los eventos trágicos no son una medida de la culpabilidad de las víctimas, sino una llamada de atención para todos. En lugar de juzgar a los demás, la invitación es a examinarnos a nosotros mismos y a reconocer nuestra propia necesidad de conversión. El Señor nos advierte que la verdadera tragedia no es la muerte física, sino la perdición que deriva de un corazón endurecido y reacio al arrepentimiento. Esta enseñanza resuena con la exhortación de San Pablo en la primera lectura, donde nos insta a crecer "en todos sentidos, unidos a aquel que es la cabeza: Cristo" (Efesios 4, 15), un crecimiento que implica la madurez espiritual y la producción de frutos de vida nueva.</w:t>
      </w:r>
    </w:p>
    <w:p>
      <w:pPr/>
      <w:r>
        <w:rPr>
          <w:rFonts w:ascii="Cormorant Garamond" w:hAnsi="Cormorant Garamond"/>
          <w:sz w:val="22"/>
        </w:rPr>
        <w:t xml:space="preserve">La parábola de la higuera estéril es una imagen poderosa de la paciencia de Dios. Él no se apresura a cortar el árbol que no da fruto, sino que, a través de su Hijo, el "viñador", nos concede un tiempo de gracia adicional. Este tiempo no es para la inacción, sino para el esfuerzo renovado y el cuidado intensivo, simbolizado por el aflojar la tierra y el abono. Es una llamada a la esperanza y a la acción, a responder a la gracia que "cada uno de nosotros ha recibido (...) en la medida en que Cristo se la ha dado" (Efesios 4, 7), para que, como miembros del Cuerpo de Cristo, "vayamos creciendo y construyéndonos por medio del amor" (Efesios 4, 16). La Iglesia, como la viña, nos ofrece los medios (los sacramentos, la Palabra, la comunidad) para que podamos dar el fruto que Dios espera.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Dios de infinita paciencia y misericordia, que no quieres la muerte del pecador, sino que se convierta y viva. Reconozco mi propia fragilidad, mi tendencia a la esterilidad en el jardín de tu amor. Haz que tu Palabra penetre en lo profundo de mi ser, afloje la tierra de mi corazón y lo abone con tu gracia, para que pueda dar frutos dignos de arrepentimiento y de una vida nueva en Ti. No permitas que la comodidad o la indiferencia me hagan desaprovechar el tiempo de gracia que me concedes. Concede, oh Señor, que mi vida sea un testimonio de tu amor y una ofrenda de frutos abundantes para la construcción de tu Reino.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Descansa en el silencio de tu corazón, contemplando la infinita paciencia de Dios y el amor del Viñador que intercede por ti. Recuerda que Dios no desea tu condenación, sino tu conversión y vida. Como nos enseña San Agustín, 'Dios, que te creó sin ti, no te salvará sin ti'.</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examinaré un área de mi vida donde sé que necesito arrepentirme y dar un fruto concreto de conversión. Haré un esfuerzo consciente para cambiar esa actitud o realizar una acción que demuestre mi deseo de responder a la gracia de Dios.</w:t>
      </w:r>
    </w:p>
  </w:body>
</w:document>
</file>