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Ley del Amor que Cura</w:t>
      </w:r>
    </w:p>
    <w:p>
      <w:pPr/>
      <w:r>
        <w:rPr>
          <w:rFonts w:ascii="Cormorant Garamond" w:hAnsi="Cormorant Garamond"/>
          <w:sz w:val="22"/>
        </w:rPr>
        <w:t xml:space="preserve">Lectio Divina</w:t>
      </w:r>
    </w:p>
    <w:p>
      <w:pPr/>
      <w:r>
        <w:rPr>
          <w:rFonts w:ascii="Cormorant Garamond" w:hAnsi="Cormorant Garamond"/>
          <w:sz w:val="22"/>
        </w:rPr>
        <w:t xml:space="preserve">Viernes 30 de octubre de 2026</w:t>
      </w:r>
    </w:p>
    <w:p>
      <w:pPr/>
      <w:r>
        <w:rPr>
          <w:rFonts w:ascii="Cormorant Garamond" w:hAnsi="Cormorant Garamond"/>
          <w:sz w:val="22"/>
        </w:rPr>
        <w:t xml:space="preserve">«“¿Está permitido curar en sábado o no?” (Lucas 14, 3)»</w:t>
      </w:r>
    </w:p>
    <w:p>
      <w:pPr/>
      <w:r>
        <w:rPr>
          <w:rFonts w:ascii="Cormorant Garamond" w:hAnsi="Cormorant Garamond"/>
          <w:sz w:val="22"/>
        </w:rPr>
        <w:t xml:space="preserve">Viernes de la XXX semana del Tiempo ordinario</w:t>
      </w:r>
    </w:p>
    <w:p>
      <w:pPr/>
      <w:r>
        <w:rPr>
          <w:rFonts w:ascii="Cormorant Garamond" w:hAnsi="Cormorant Garamond"/>
          <w:sz w:val="22"/>
        </w:rPr>
        <w:t xml:space="preserve">Lucas 14, 1-6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14, 1-6 nos sitúa en un contexto de tensión y observación. Jesús es invitado a comer en casa de un fariseo, una situación que, lejos de ser un encuentro social, se convierte en un escenario de escrutinio. Los fariseos lo 'espiaban' (Lucas 14, 1), lo que indica una actitud hostil y predispuesta a encontrar falta en sus acciones. La presencia de un hombre hidrópico no es casual; es posible que haya sido colocado allí intencionadamente para poner a prueba a Jesús, quien ya había tenido confrontaciones previas sobre la observancia del sábado.</w:t>
      </w:r>
    </w:p>
    <w:p>
      <w:pPr/>
      <w:r>
        <w:rPr>
          <w:rFonts w:ascii="Cormorant Garamond" w:hAnsi="Cormorant Garamond"/>
          <w:sz w:val="22"/>
        </w:rPr>
        <w:t xml:space="preserve">Jesús, consciente de la situación, toma la iniciativa con una pregunta directa: '¿Está permitido curar en sábado o no?' (Lucas 14, 3). Esta pregunta no busca información, sino que interpela la interpretación legalista de la ley sabática que priorizaba la letra sobre el espíritu. Ante el silencio de sus oponentes, Jesús actúa con compasión, curando al enfermo. Su posterior pregunta retórica sobre el rescate de un animal en sábado (Lucas 14, 5) expone la hipocresía de aquellos que, aun observando la ley, no dudaban en quebrantarla por intereses materiales, mientras condenaban una acción de misericordia. Jesús demuestra que la ley del amor y la vida está por encima de cualquier precepto ritualista.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nuestra propia interpretación de las normas y tradiciones. Los fariseos, en su celo por la ley, habían perdido de vista su propósito fundamental: servir a Dios y al prójimo. Habían convertido la ley en una carga, en lugar de un camino hacia la vida plena. Jesús, en cambio, nos revela que la verdadera observancia de la ley se manifiesta en el amor compasivo y en la búsqueda del bien del otro. No se trata de abolir la ley, sino de cumplirla en su sentido más profundo, que es el amor.</w:t>
      </w:r>
    </w:p>
    <w:p>
      <w:pPr/>
      <w:r>
        <w:rPr>
          <w:rFonts w:ascii="Cormorant Garamond" w:hAnsi="Cormorant Garamond"/>
          <w:sz w:val="22"/>
        </w:rPr>
        <w:t xml:space="preserve">La actitud de Jesús nos interpela: ¿dónde ponemos el corazón? ¿En la rigidez de las normas o en la caridad que sana y libera? La Iglesia, siguiendo el ejemplo de Cristo, nos recuerda constantemente que la ley moral tiene su plenitud en el amor. Como dice San Pablo en la primera lectura, nuestro amor debe 'seguir creciendo más y más y se traduzca en un mayor conocimiento y sensibilidad espiritual' (Filipenses 1, 9). Esto implica discernir siempre lo mejor, aquello que edifica y que conduce a la justicia y a la gloria de Dios.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las intenciones del corazón y desvelas la verdad más allá de las apariencias, te pedimos que nos concedas la gracia de un corazón sensible a las necesidades de nuestros hermanos. Que no nos ciegue la letra de la ley, sino que nos guíe siempre el espíritu de tu amor que cura y libera. Que nuestro celo por tu voluntad se traduzca en obras de misericordia, en gestos que alivien el sufrimiento y que devuelvan la dignidad a quienes la han perdido. Que tu Espíritu nos ilumine para discernir lo que es verdaderamente importante, para que, como tú, sepamos poner la vida y el bien del prójimo por encima de toda norma humana. Que nuestro amor, como el de los filipenses, crezca en conocimiento y sensibilidad, para que seamos irreprochables en tu venida.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contemplando la escena de Jesús sanando al enfermo. Siente la mirada de Jesús, llena de compasión, y su pregunta que interpela tu corazón. Deja que la Palabra resuene en tu interior, invitándote a la libertad del amor. Recuerda que 'la caridad es la plenitud de la ley' (Romanos 13, 10), y que el amor a Dios se manifiesta en el amor al prójimo.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realizar un acto de caridad concreto, por pequeño que sea, especialmente hacia alguien que necesite ayuda o consuelo, sin importar las circunstancias o las 'normas' que puedan obstaculizarlo.</w:t>
      </w:r>
    </w:p>
  </w:body>
</w:document>
</file>